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3520" w:firstLineChars="800"/>
        <w:jc w:val="both"/>
        <w:textAlignment w:val="auto"/>
        <w:rPr>
          <w:rFonts w:hint="default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现在篇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2018年9月，徐州荣获联合国人居奖，成为全球唯一获奖的城市。喜讯传来，这座拥有20处省级水利风景区、6处国家水利风景区的城市再度沸腾起来。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近年来，徐州实施水生态环境综合治理，加快补齐生态环境短板，以青山绿水的全新景致和“楚韵汉风”的古城气质，成就了名副其实的生态园林宜居之城。从百年煤城到梦里水乡的蝶变，从资源枯竭到焕发新生的转身，从“一城煤灰半城土”到“一城青山半城湖”，徐州迈上生态绿色发展之路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从“龙须沟”到最美家乡河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丁万河是徐州市区西北部故黄河重要的分洪道，连接京杭运河，还承担着城区段故黄河、云龙湖补水的任务。从1984年开挖疏浚至今，丁万河历经近30年的运行，河道严重淤积，两岸码头林立，垃圾乱弃，污水入河，一度成了“龙须沟”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2013年起，徐州实施“水更清”行动一期计划，将丁万河水环境综合治理工程列入城建重点工程和徐州市“三重一大”项目，总投资达4.3亿元。随着一系列工程的实施，丁万河逐渐涅槃再生：2014年，丁万河荣膺省级水利风景区称号；2015年，顺利通过水利部专家评审验收，跻身国家水利风景区行列；2017年12月，丁万河获评全国“最美家乡河”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“水清了，岸绿了，景美了，不但造福了两岸百姓，更使得长期发展相对滞后的北部地区成为投资创业的沃土。”徐州市鼓楼区委书记、鼓楼区总河长龚维芳细数丁万河治水红利，“下一步，我们还将对丁万河进行景区提升，将丁万河打造成为以水文化为灵魂、以楚汉文化为特色，集水利科普、观光游憩、文化体验、康养休闲为一体的文化之河、繁荣之河。”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丁万河是徐州生态转型的最好见证。近年来，徐州系统实施水更清一、二、三期行动计划，城乡联动推进“控源截污、清淤贯通、水质提升、生态修复、尾水资源化利用”五大工程建设，市区实现河湖贯通、源头净化、清水长流，成功创建全国首批、江苏首家水生态文明建设试点城市。结合全国河湖管护体制机制创新试点，徐州探索建立了河长化组织、标准化管护、市场化保洁、长效化监管、综合化执法、考核化评比的“六化”河湖管护模式。2016年成为全国唯一实行水流产权确权试点的地级市，大力推进河湖信息化、证权化、法制化、风景化管理，努力将河湖打造成为生态廊道和生态片区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老工业基地的生态涅槃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徐州是江苏唯一的老工业基地和资源枯竭型城市。100多年的煤炭开采史，将曾经的“金山银山”挖空了，留下35万亩采煤塌陷地。在徐州发展史上，生态之殇成为难以抹去的痛。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如今家喻户晓的贾汪区潘安湖湿地公园，8年前，还是坑坑洼洼，一片破败的景象。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“绿水青山就是金山银山”。贾汪区在阵痛中寻找着自己的转型之路，在徐矿集团权台矿和旗山矿的采煤塌陷区上，坚持“宜水则水、宜田则田、宜农则农、宜林则林”原则，通过对塌陷形成的水塘进行疏浚、清挖、整治，同步进行基本农田整理、采煤塌陷地复垦、生态环境修复和湿地景观开发，硬是在原来一片塌陷废墟上，建成了一个6500亩湖面、3500亩湿地的国家水利风景区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“曾经的煤城满是乌金，如果穿件白衣服出门，进门就成灰黑的了，以前想穿白衣服都是奢望。现在多好，想穿啥穿啥，这要是夏天，你看湖边上，女孩子们穿着白连衣裙，可漂亮了。”在贾汪区住了几十年的胡大爷说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“潘安湖的蝶变让人震撼，它对我们树立‘生态优先、绿色发展’理念，实现生态环境质量根本好转，人与自然和谐共生，绿色转型稳步推进等，具有重要的借鉴意义。”专程来潘安湖参观学习的安徽省界首市人大代表任永昌深有感触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“只有恢复绿水青山，才能将绿水青山变成金山银山。”徐州市通过系统实施河湖滨岸修复、采煤塌陷地生态修复、饮用水水源地保护、湿地保护、水源涵养区保护、水土保持“六大工程”，全市水域和湿地面积增长率达到0.18%，新建、改建河湖生态护岸比例达97%，水土流失治理率达88%；水功能区水质达标率76.92%，城镇废污水达标处理率95%，南水北调输水河段水质稳定达标率100%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2017年12月，习近平总书记赴徐州考察，对徐州市加快资源型地区转型、创新采煤沉陷区治理模式等方面的工作给予充分肯定。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“生态清单”助力高质量发展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2018年6月，江苏省委书记娄勤俭在徐州调研时强调，徐州要对标落实总书记的重要指示和殷切期望，努力在高质量发展中创造新经验、展现新作为、作出新贡献。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实现高质量发展，一个重要的任务就是要实现生态环境的高质量。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2018年5月，《徐州市生态河湖行动计划（2018—2020年）》出台。行动计划制定了“水安全保障、水资源保护、水污染防治、水环境治理、水生态修复、水文化建设、水工程管护、水制度创新”8个方面工作任务，91个工作项目，提出到2020年要实现八大目标，到2030年全市重点水功能区水质全面达标，Ⅴ类水体全面消除，河湖生态全面修复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“生态河湖是徐州自然环境的底色、高质量发展的底色和人民幸福生活的底色。”徐州市水利局局长卜凡敬说，“以项目化、清单化推进生态河湖建设，努力打造水美徐州，满足人民优美水生态环境需要。”水安全保障方面，徐州列出防洪排涝、饮用水安全等项目28个；水资源保护方面，列出水功能区管控、节水型社会建设等项目11个；水污染防治方面，列出工业、农村、水上交通污染治理等项目14个；水环境治理方面，列出河湖“三乱”、黑臭水体治理等项目10个；水生态修复方面，列出水系连通、退圩还湖等项目9个；水文化建设方面，列出打造大运河文化带、创建水美乡村等项目4个；水工程管护方面，列出河湖水域岸线资源管控、智慧河湖系统建设等项目11个；水制度创新方面，列出完善河湖长效管护机制、创新河湖综合管理模式等项目4个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以生态河湖行动计划的“项目清单”，夯实绿水青山的“成绩清单”，徐州把生态河湖建设作为水治理的总目标，向生态水利全面进发。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　　治水之路，久久为功。美丽徐州，可待可期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z w:val="24"/>
          <w:szCs w:val="24"/>
        </w:rPr>
        <w:t>高铁到达全国181个城市位列全国第四说到基建狂魔，大家的自豪感是不是油然而生！确实，说起基建谁能比得上咱们国家！可是在咱们徐州，基建方面放在国内那也是能数的上的，就比如说高铁吧，徐州的高铁到底有多“强悍”我们用一组数据来说明！实现1小时到达周边省会济南、郑州、合肥、南京统统一小时到达！实现“零换乘”铁路网密度增长60%铁交通枢纽增长到5个并与各种城市交通方式深度融合实现“零换乘”。直达全国181个城市从徐州出发，坐高铁可以直达全国181个城市排名全国第四！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752725" cy="4752975"/>
            <wp:effectExtent l="0" t="0" r="317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475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10小时直达全国21个省3小时到黄山4小时到武汉9小时到桂林徐州作为中国第2大铁路枢纽，京沪铁路、陇海铁路2大干线在此交汇。 在咱大徐州，坐高铁就能游遍全国了，目前除了丰沛县之外，徐州已经实现了下辖县市节通高铁的节奏！徐州地铁开工数量全省第三！目前，南京、苏州、徐州、常州、无锡等多个地级市已开通地铁，共计20条线路。在此基础上，全省将实现全年29条线路在建的盛况，其中，15条在南京。年内还有5条地铁线路开通，分别是南京两条，苏州、徐州、常州各一条。值得一提的是，全省首条“无人驾驶”线路将于今年6月在苏州诞生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257675" cy="2952750"/>
            <wp:effectExtent l="0" t="0" r="9525" b="635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徐州：6月迎来第3条地铁，将实现全年4线在建△徐州地铁1号线 王俊龙 摄影作为淮海经济区的中心城市，徐州目前已开通1号线一期、2号线一期两条地铁线。2021年6月，徐州将迎来第3条地铁——3号线一期。目前，3号线二期、6号线一期已于2020年11月底开工建设，4号线一期、5号线一期计划2021年底开工建设。到2021年底，徐州地铁将实现4线共建，势头也不小。</w:t>
      </w:r>
      <w:r>
        <w:rPr>
          <w:rFonts w:ascii="宋体" w:hAnsi="宋体" w:eastAsia="宋体" w:cs="宋体"/>
          <w:sz w:val="24"/>
          <w:szCs w:val="24"/>
        </w:rPr>
        <w:br w:type="textWrapping"/>
      </w:r>
      <w:bookmarkStart w:id="0" w:name="_GoBack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925820" cy="7087235"/>
            <wp:effectExtent l="0" t="0" r="17780" b="18415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25820" cy="7087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交通，是一座城市发展的命脉，吸引产业聚集的基础，纵观全国，经济发达的城市，一定是水陆交通发达或有政策红利的城市。全国综合实力排名靠前的城市，基本都是通了高铁的，而排名靠后的城市，都与交通不发达有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E6DAF"/>
    <w:rsid w:val="5231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2021-11-29T04:36:00Z</dcterms:created>
  <dc:creator>86158</dc:creator>
  <cp:lastModifiedBy>双双</cp:lastModifiedBy>
  <dcterms:modified xsi:type="dcterms:W3CDTF">2022-01-18T09:37:36Z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7DD14D65C91A426EAE51357733C5D096</vt:lpwstr>
  </property>
</Properties>
</file>