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lang w:val="en-US" w:eastAsia="zh-CN"/>
        </w:rPr>
      </w:pPr>
      <w:r>
        <w:rPr>
          <w:rFonts w:eastAsia="黑体" w:cs="黑体" w:ascii="黑体" w:hAnsi="黑体"/>
          <w:b/>
          <w:bCs/>
          <w:lang w:val="en-US" w:eastAsia="zh-CN"/>
        </w:rPr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lang w:val="en-US" w:eastAsia="zh-CN"/>
        </w:rPr>
      </w:pPr>
      <w:r>
        <w:rPr>
          <w:rFonts w:eastAsia="黑体" w:cs="黑体" w:ascii="黑体" w:hAnsi="黑体"/>
          <w:b/>
          <w:bCs/>
          <w:lang w:val="en-US" w:eastAsia="zh-CN"/>
        </w:rPr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lang w:val="en-US" w:eastAsia="zh-CN"/>
        </w:rPr>
      </w:pPr>
      <w:r>
        <w:rPr>
          <w:rFonts w:eastAsia="黑体" w:cs="黑体" w:ascii="黑体" w:hAnsi="黑体"/>
          <w:b/>
          <w:bCs/>
          <w:lang w:val="en-US" w:eastAsia="zh-CN"/>
        </w:rPr>
      </w:r>
    </w:p>
    <w:p>
      <w:pPr>
        <w:pStyle w:val="Style14"/>
        <w:bidi w:val="0"/>
        <w:jc w:val="center"/>
        <w:rPr>
          <w:sz w:val="36"/>
          <w:szCs w:val="36"/>
        </w:rPr>
      </w:pPr>
      <w:r>
        <w:rPr>
          <w:rFonts w:ascii="黑体" w:hAnsi="黑体" w:cs="黑体" w:eastAsia="黑体"/>
          <w:b/>
          <w:bCs/>
          <w:sz w:val="36"/>
          <w:szCs w:val="36"/>
          <w:lang w:val="en-US" w:eastAsia="zh-CN"/>
        </w:rPr>
        <w:t>关于水的不同温度对水的凝固速度影响的研究</w:t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lang w:val="en-US" w:eastAsia="zh-CN"/>
        </w:rPr>
      </w:pPr>
      <w:r>
        <w:rPr>
          <w:rFonts w:eastAsia="黑体" w:cs="黑体" w:ascii="黑体" w:hAnsi="黑体"/>
          <w:b/>
          <w:bCs/>
          <w:lang w:val="en-US" w:eastAsia="zh-CN"/>
        </w:rPr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lang w:val="en-US" w:eastAsia="zh-CN"/>
        </w:rPr>
      </w:pPr>
      <w:r>
        <w:rPr>
          <w:rFonts w:eastAsia="黑体" w:cs="黑体" w:ascii="黑体" w:hAnsi="黑体"/>
          <w:b/>
          <w:bCs/>
          <w:lang w:val="en-US" w:eastAsia="zh-CN"/>
        </w:rPr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sz w:val="36"/>
          <w:szCs w:val="36"/>
          <w:lang w:val="en-US" w:eastAsia="zh-CN"/>
        </w:rPr>
      </w:pPr>
      <w:r>
        <w:rPr>
          <w:rFonts w:eastAsia="黑体" w:cs="黑体" w:ascii="黑体" w:hAnsi="黑体"/>
          <w:b/>
          <w:bCs/>
          <w:sz w:val="36"/>
          <w:szCs w:val="36"/>
          <w:lang w:val="en-US" w:eastAsia="zh-CN"/>
        </w:rPr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sz w:val="36"/>
          <w:szCs w:val="36"/>
          <w:lang w:val="en-US" w:eastAsia="zh-CN"/>
        </w:rPr>
      </w:pPr>
      <w:r>
        <w:rPr>
          <w:rFonts w:eastAsia="黑体" w:cs="黑体" w:ascii="黑体" w:hAnsi="黑体"/>
          <w:b/>
          <w:bCs/>
          <w:sz w:val="36"/>
          <w:szCs w:val="36"/>
          <w:lang w:val="en-US" w:eastAsia="zh-CN"/>
        </w:rPr>
      </w:r>
    </w:p>
    <w:p>
      <w:pPr>
        <w:pStyle w:val="Style14"/>
        <w:bidi w:val="0"/>
        <w:jc w:val="center"/>
        <w:rPr>
          <w:sz w:val="72"/>
          <w:szCs w:val="72"/>
        </w:rPr>
      </w:pPr>
      <w:r>
        <w:rPr/>
      </w:r>
    </w:p>
    <w:p>
      <w:pPr>
        <w:pStyle w:val="Style14"/>
        <w:bidi w:val="0"/>
        <w:jc w:val="center"/>
        <w:rPr>
          <w:sz w:val="72"/>
          <w:szCs w:val="72"/>
        </w:rPr>
      </w:pPr>
      <w:r>
        <w:rPr>
          <w:rFonts w:ascii="黑体" w:hAnsi="黑体" w:cs="黑体" w:eastAsia="黑体"/>
          <w:b/>
          <w:bCs/>
          <w:sz w:val="72"/>
          <w:szCs w:val="72"/>
          <w:lang w:val="en-US" w:eastAsia="zh-CN"/>
        </w:rPr>
        <w:t>研究过程</w:t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sz w:val="30"/>
          <w:szCs w:val="30"/>
          <w:lang w:val="en-US" w:eastAsia="zh-CN"/>
        </w:rPr>
      </w:pPr>
      <w:r>
        <w:rPr>
          <w:rFonts w:eastAsia="黑体" w:cs="黑体" w:ascii="黑体" w:hAnsi="黑体"/>
          <w:b/>
          <w:bCs/>
          <w:sz w:val="30"/>
          <w:szCs w:val="30"/>
          <w:lang w:val="en-US" w:eastAsia="zh-CN"/>
        </w:rPr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sz w:val="30"/>
          <w:szCs w:val="30"/>
          <w:lang w:val="en-US" w:eastAsia="zh-CN"/>
        </w:rPr>
      </w:pPr>
      <w:r>
        <w:rPr>
          <w:rFonts w:eastAsia="黑体" w:cs="黑体" w:ascii="黑体" w:hAnsi="黑体"/>
          <w:b/>
          <w:bCs/>
          <w:sz w:val="30"/>
          <w:szCs w:val="30"/>
          <w:lang w:val="en-US" w:eastAsia="zh-CN"/>
        </w:rPr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sz w:val="30"/>
          <w:szCs w:val="30"/>
          <w:lang w:val="en-US" w:eastAsia="zh-CN"/>
        </w:rPr>
      </w:pPr>
      <w:r>
        <w:rPr>
          <w:rFonts w:eastAsia="黑体" w:cs="黑体" w:ascii="黑体" w:hAnsi="黑体"/>
          <w:b/>
          <w:bCs/>
          <w:sz w:val="30"/>
          <w:szCs w:val="30"/>
          <w:lang w:val="en-US" w:eastAsia="zh-CN"/>
        </w:rPr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sz w:val="30"/>
          <w:szCs w:val="30"/>
          <w:lang w:val="en-US" w:eastAsia="zh-CN"/>
        </w:rPr>
      </w:pPr>
      <w:r>
        <w:rPr>
          <w:rFonts w:eastAsia="黑体" w:cs="黑体" w:ascii="黑体" w:hAnsi="黑体"/>
          <w:b/>
          <w:bCs/>
          <w:sz w:val="30"/>
          <w:szCs w:val="30"/>
          <w:lang w:val="en-US" w:eastAsia="zh-CN"/>
        </w:rPr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sz w:val="30"/>
          <w:szCs w:val="30"/>
          <w:lang w:val="en-US" w:eastAsia="zh-CN"/>
        </w:rPr>
      </w:pPr>
      <w:r>
        <w:rPr>
          <w:rFonts w:eastAsia="黑体" w:cs="黑体" w:ascii="黑体" w:hAnsi="黑体"/>
          <w:b/>
          <w:bCs/>
          <w:sz w:val="30"/>
          <w:szCs w:val="30"/>
          <w:lang w:val="en-US" w:eastAsia="zh-CN"/>
        </w:rPr>
      </w:r>
    </w:p>
    <w:p>
      <w:pPr>
        <w:pStyle w:val="Style14"/>
        <w:bidi w:val="0"/>
        <w:jc w:val="center"/>
        <w:rPr>
          <w:sz w:val="72"/>
          <w:szCs w:val="72"/>
        </w:rPr>
      </w:pPr>
      <w:r>
        <w:rPr>
          <w:rFonts w:ascii="黑体" w:hAnsi="黑体" w:cs="黑体" w:eastAsia="黑体"/>
          <w:b/>
          <w:bCs/>
          <w:sz w:val="30"/>
          <w:szCs w:val="30"/>
          <w:lang w:val="en-US" w:eastAsia="zh-CN"/>
        </w:rPr>
        <w:t>课题名称：关于水的不同温度对水的凝固速度影响的研究</w:t>
      </w:r>
    </w:p>
    <w:p>
      <w:pPr>
        <w:pStyle w:val="Style14"/>
        <w:bidi w:val="0"/>
        <w:jc w:val="center"/>
        <w:rPr>
          <w:sz w:val="30"/>
          <w:szCs w:val="30"/>
        </w:rPr>
      </w:pPr>
      <w:r>
        <w:rPr>
          <w:rFonts w:ascii="黑体" w:hAnsi="黑体" w:cs="黑体" w:eastAsia="黑体"/>
          <w:b/>
          <w:bCs/>
          <w:sz w:val="30"/>
          <w:szCs w:val="30"/>
          <w:lang w:val="en-US" w:eastAsia="zh-CN"/>
        </w:rPr>
        <w:t>申请人姓名：王浚喆</w:t>
      </w:r>
    </w:p>
    <w:p>
      <w:pPr>
        <w:pStyle w:val="Style14"/>
        <w:bidi w:val="0"/>
        <w:jc w:val="center"/>
        <w:rPr>
          <w:sz w:val="30"/>
          <w:szCs w:val="30"/>
        </w:rPr>
      </w:pPr>
      <w:r>
        <w:rPr>
          <w:rFonts w:ascii="黑体" w:hAnsi="黑体" w:cs="黑体" w:eastAsia="黑体"/>
          <w:b/>
          <w:bCs/>
          <w:sz w:val="30"/>
          <w:szCs w:val="30"/>
          <w:lang w:val="en-US" w:eastAsia="zh-CN"/>
        </w:rPr>
        <w:t>指导老师：赵伟</w:t>
      </w:r>
    </w:p>
    <w:p>
      <w:pPr>
        <w:pStyle w:val="Style14"/>
        <w:bidi w:val="0"/>
        <w:jc w:val="center"/>
        <w:rPr>
          <w:sz w:val="30"/>
          <w:szCs w:val="30"/>
        </w:rPr>
      </w:pPr>
      <w:r>
        <w:rPr>
          <w:rFonts w:ascii="黑体" w:hAnsi="黑体" w:cs="黑体" w:eastAsia="黑体"/>
          <w:b/>
          <w:bCs/>
          <w:sz w:val="30"/>
          <w:szCs w:val="30"/>
          <w:lang w:val="en-US" w:eastAsia="zh-CN"/>
        </w:rPr>
        <w:t>学校：中国矿业大学附属中学</w:t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lang w:val="en-US" w:eastAsia="zh-CN"/>
        </w:rPr>
      </w:pPr>
      <w:r>
        <w:rPr>
          <w:rFonts w:eastAsia="黑体" w:cs="黑体" w:ascii="黑体" w:hAnsi="黑体"/>
          <w:b/>
          <w:bCs/>
          <w:lang w:val="en-US" w:eastAsia="zh-CN"/>
        </w:rPr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lang w:val="en-US" w:eastAsia="zh-CN"/>
        </w:rPr>
      </w:pPr>
      <w:r>
        <w:rPr>
          <w:rFonts w:eastAsia="黑体" w:cs="黑体" w:ascii="黑体" w:hAnsi="黑体"/>
          <w:b/>
          <w:bCs/>
          <w:lang w:val="en-US" w:eastAsia="zh-CN"/>
        </w:rPr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lang w:val="en-US" w:eastAsia="zh-CN"/>
        </w:rPr>
      </w:pPr>
      <w:r>
        <w:rPr>
          <w:rFonts w:eastAsia="黑体" w:cs="黑体" w:ascii="黑体" w:hAnsi="黑体"/>
          <w:b/>
          <w:bCs/>
          <w:lang w:val="en-US" w:eastAsia="zh-CN"/>
        </w:rPr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lang w:val="en-US" w:eastAsia="zh-CN"/>
        </w:rPr>
      </w:pPr>
      <w:r>
        <w:rPr>
          <w:rFonts w:eastAsia="黑体" w:cs="黑体" w:ascii="黑体" w:hAnsi="黑体"/>
          <w:b/>
          <w:bCs/>
          <w:lang w:val="en-US" w:eastAsia="zh-CN"/>
        </w:rPr>
      </w:r>
    </w:p>
    <w:p>
      <w:pPr>
        <w:pStyle w:val="Style14"/>
        <w:bidi w:val="0"/>
        <w:jc w:val="left"/>
        <w:rPr>
          <w:rFonts w:ascii="宋体" w:hAnsi="宋体" w:eastAsia="宋体"/>
          <w:b/>
          <w:b/>
          <w:bCs/>
          <w:sz w:val="32"/>
          <w:szCs w:val="32"/>
        </w:rPr>
      </w:pPr>
      <w:r>
        <w:rPr/>
      </w:r>
    </w:p>
    <w:p>
      <w:pPr>
        <w:pStyle w:val="Style14"/>
        <w:bidi w:val="0"/>
        <w:jc w:val="left"/>
        <w:rPr>
          <w:rFonts w:ascii="宋体" w:hAnsi="宋体" w:eastAsia="宋体"/>
          <w:b/>
          <w:b/>
          <w:bCs/>
          <w:sz w:val="32"/>
          <w:szCs w:val="32"/>
        </w:rPr>
      </w:pPr>
      <w:r>
        <w:rPr/>
      </w:r>
    </w:p>
    <w:p>
      <w:pPr>
        <w:pStyle w:val="Style14"/>
        <w:bidi w:val="0"/>
        <w:jc w:val="left"/>
        <w:rPr>
          <w:rFonts w:ascii="宋体" w:hAnsi="宋体" w:eastAsia="宋体"/>
          <w:b/>
          <w:b/>
          <w:bCs/>
          <w:sz w:val="32"/>
          <w:szCs w:val="32"/>
        </w:rPr>
      </w:pPr>
      <w:r>
        <w:rPr/>
      </w:r>
    </w:p>
    <w:p>
      <w:pPr>
        <w:pStyle w:val="Style14"/>
        <w:bidi w:val="0"/>
        <w:jc w:val="left"/>
        <w:rPr>
          <w:rFonts w:ascii="宋体" w:hAnsi="宋体" w:eastAsia="宋体"/>
          <w:b/>
          <w:b/>
          <w:bCs/>
          <w:sz w:val="32"/>
          <w:szCs w:val="32"/>
        </w:rPr>
      </w:pPr>
      <w:r>
        <w:rPr>
          <w:rFonts w:ascii="宋体" w:hAnsi="宋体" w:cs="黑体" w:eastAsia="宋体"/>
          <w:b/>
          <w:bCs/>
          <w:sz w:val="28"/>
          <w:szCs w:val="32"/>
          <w:lang w:val="en-US" w:eastAsia="zh-CN"/>
        </w:rPr>
        <w:t>一</w:t>
      </w:r>
      <w:r>
        <w:rPr>
          <w:rFonts w:eastAsia="宋体" w:cs="黑体" w:ascii="宋体" w:hAnsi="宋体"/>
          <w:b/>
          <w:bCs/>
          <w:sz w:val="32"/>
          <w:szCs w:val="32"/>
          <w:lang w:val="en-US" w:eastAsia="zh-CN"/>
        </w:rPr>
        <w:t>.</w:t>
      </w:r>
      <w:r>
        <w:rPr>
          <w:rFonts w:ascii="宋体" w:hAnsi="宋体" w:cs="黑体" w:eastAsia="宋体"/>
          <w:b/>
          <w:bCs/>
          <w:sz w:val="28"/>
          <w:szCs w:val="32"/>
          <w:lang w:val="en-US" w:eastAsia="zh-CN"/>
        </w:rPr>
        <w:t>作出假设</w:t>
      </w:r>
    </w:p>
    <w:p>
      <w:pPr>
        <w:pStyle w:val="Style14"/>
        <w:bidi w:val="0"/>
        <w:jc w:val="left"/>
        <w:rPr>
          <w:rFonts w:ascii="宋体" w:hAnsi="宋体" w:eastAsia="宋体"/>
          <w:sz w:val="32"/>
          <w:szCs w:val="32"/>
        </w:rPr>
      </w:pPr>
      <w:r>
        <w:rPr>
          <w:rFonts w:ascii="宋体" w:hAnsi="宋体" w:cs="黑体" w:eastAsia="宋体"/>
          <w:b/>
          <w:bCs/>
          <w:sz w:val="32"/>
          <w:szCs w:val="32"/>
          <w:lang w:val="en-US" w:eastAsia="zh-CN"/>
        </w:rPr>
        <w:t xml:space="preserve">   </w:t>
      </w:r>
      <w:r>
        <w:rPr>
          <w:rFonts w:ascii="宋体" w:hAnsi="宋体" w:cs="黑体" w:eastAsia="宋体"/>
          <w:b/>
          <w:bCs/>
          <w:sz w:val="24"/>
          <w:szCs w:val="24"/>
          <w:lang w:val="en-US" w:eastAsia="zh-CN"/>
        </w:rPr>
        <w:t>实验前，我做出的假设是</w:t>
      </w:r>
      <w:r>
        <w:rPr>
          <w:rFonts w:eastAsia="宋体" w:cs="黑体" w:ascii="宋体" w:hAnsi="宋体"/>
          <w:b/>
          <w:bCs/>
          <w:sz w:val="24"/>
          <w:szCs w:val="24"/>
          <w:lang w:val="en-US" w:eastAsia="zh-CN"/>
        </w:rPr>
        <w:t>:</w:t>
      </w:r>
      <w:r>
        <w:rPr>
          <w:rFonts w:ascii="宋体" w:hAnsi="宋体" w:cs="黑体" w:eastAsia="宋体"/>
          <w:b/>
          <w:bCs/>
          <w:sz w:val="24"/>
          <w:szCs w:val="24"/>
          <w:lang w:val="en-US" w:eastAsia="zh-CN"/>
        </w:rPr>
        <w:t>温度越高，所用凝固时间越少。</w:t>
      </w:r>
    </w:p>
    <w:p>
      <w:pPr>
        <w:pStyle w:val="Style14"/>
        <w:bidi w:val="0"/>
        <w:jc w:val="left"/>
        <w:rPr>
          <w:rFonts w:ascii="宋体" w:hAnsi="宋体" w:eastAsia="宋体"/>
          <w:sz w:val="32"/>
          <w:szCs w:val="32"/>
        </w:rPr>
      </w:pPr>
      <w:r>
        <w:rPr/>
        <w:drawing>
          <wp:inline distT="0" distB="0" distL="0" distR="0">
            <wp:extent cx="3507105" cy="2631440"/>
            <wp:effectExtent l="0" t="0" r="0" b="0"/>
            <wp:docPr id="1" name="图像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像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7105" cy="263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Style14"/>
        <w:bidi w:val="0"/>
        <w:jc w:val="left"/>
        <w:rPr>
          <w:rFonts w:ascii="宋体" w:hAnsi="宋体" w:eastAsia="宋体" w:cs="黑体"/>
          <w:b/>
          <w:b/>
          <w:bCs/>
          <w:sz w:val="28"/>
          <w:szCs w:val="28"/>
          <w:lang w:val="en-US" w:eastAsia="zh-CN"/>
        </w:rPr>
      </w:pPr>
      <w:r>
        <w:rPr>
          <w:rFonts w:ascii="宋体" w:hAnsi="宋体" w:cs="黑体" w:eastAsia="宋体"/>
          <w:b/>
          <w:bCs/>
          <w:sz w:val="28"/>
          <w:szCs w:val="28"/>
          <w:lang w:val="en-US" w:eastAsia="zh-CN"/>
        </w:rPr>
        <w:t>二</w:t>
      </w:r>
      <w:r>
        <w:rPr>
          <w:rFonts w:eastAsia="宋体" w:cs="黑体" w:ascii="宋体" w:hAnsi="宋体"/>
          <w:b/>
          <w:bCs/>
          <w:sz w:val="28"/>
          <w:szCs w:val="28"/>
          <w:lang w:val="en-US" w:eastAsia="zh-CN"/>
        </w:rPr>
        <w:t>.</w:t>
      </w:r>
      <w:r>
        <w:rPr>
          <w:rFonts w:ascii="宋体" w:hAnsi="宋体" w:cs="黑体" w:eastAsia="宋体"/>
          <w:b/>
          <w:bCs/>
          <w:sz w:val="28"/>
          <w:szCs w:val="28"/>
          <w:lang w:val="en-US" w:eastAsia="zh-CN"/>
        </w:rPr>
        <w:t>设计实验</w:t>
      </w:r>
      <w:r>
        <w:rPr/>
        <w:drawing>
          <wp:inline distT="0" distB="0" distL="0" distR="0">
            <wp:extent cx="3557905" cy="2669540"/>
            <wp:effectExtent l="0" t="0" r="0" b="0"/>
            <wp:docPr id="2" name="图像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像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7905" cy="266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Style14"/>
        <w:bidi w:val="0"/>
        <w:jc w:val="left"/>
        <w:rPr>
          <w:rFonts w:ascii="宋体" w:hAnsi="宋体" w:eastAsia="宋体" w:cs="黑体"/>
          <w:b w:val="false"/>
          <w:b w:val="false"/>
          <w:bCs w:val="false"/>
          <w:sz w:val="27"/>
          <w:szCs w:val="27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杯①用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30℃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的开水，放入冰箱中冷冻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杯②用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50℃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的开水，放入冰箱中冷冻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杯③用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70℃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的开水，放入冰箱中冷冻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杯④用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90℃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的开水，放入冰箱中冷冻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杯⑤用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100℃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的开水，放入冰箱中冷冻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记录①至⑤号杯中水凝固的速度，并重复试验，得出结论。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cs="黑体" w:eastAsia="宋体" w:asciiTheme="majorEastAsia" w:eastAsiaTheme="majorEastAsia" w:hAnsiTheme="majorEastAsia"/>
          <w:b/>
          <w:bCs/>
          <w:sz w:val="28"/>
          <w:szCs w:val="32"/>
          <w:lang w:val="en-US" w:eastAsia="zh-CN"/>
        </w:rPr>
        <w:t>三</w:t>
      </w:r>
      <w:r>
        <w:rPr>
          <w:rFonts w:eastAsia="宋体" w:cs="黑体" w:asciiTheme="majorEastAsia" w:eastAsiaTheme="majorEastAsia" w:hAnsiTheme="majorEastAsia"/>
          <w:b/>
          <w:bCs/>
          <w:sz w:val="32"/>
          <w:szCs w:val="32"/>
          <w:lang w:val="en-US" w:eastAsia="zh-CN"/>
        </w:rPr>
        <w:t>.</w:t>
      </w:r>
      <w:r>
        <w:rPr>
          <w:rFonts w:cs="黑体" w:eastAsia="宋体" w:asciiTheme="majorEastAsia" w:eastAsiaTheme="majorEastAsia" w:hAnsiTheme="majorEastAsia"/>
          <w:b/>
          <w:bCs/>
          <w:sz w:val="28"/>
          <w:szCs w:val="32"/>
          <w:lang w:val="en-US" w:eastAsia="zh-CN"/>
        </w:rPr>
        <w:t>展开实验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实验步骤：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1.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将实验器材，如量杯，纸杯等涮干净并消毒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2.①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煮开水，待水沸腾时，用量杯测量，装入杯⑤，把杯⑤放入冰箱中，同时开始计时。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②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用量杯测量与杯⑤相等的水，用温度计测量水温至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90℃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，倒入杯④，以放入杯⑤时间为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00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：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00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，记录杯④进入冰箱的时间。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③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用量杯测量与杯⑤相等的水，用温度计测量水温至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70℃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，倒入杯③，以放入杯⑤时间为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00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：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00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，记录杯③进入冰箱的时间。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④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用量杯测量与杯⑤相等的水，用温度计测量水温至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50℃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，倒入杯②，以放入杯⑤时间为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00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：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00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，记录杯④进入冰箱的时间。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⑤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用量杯测量与杯⑤相等的水，用温度计测量水温至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30℃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（常温），倒入杯①，以放入杯⑤时间为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00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：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00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，记录杯④进入冰箱的时间。</w:t>
      </w:r>
    </w:p>
    <w:p>
      <w:pPr>
        <w:pStyle w:val="Style14"/>
        <w:bidi w:val="0"/>
        <w:jc w:val="left"/>
        <w:rPr>
          <w:rFonts w:ascii="宋体" w:hAnsi="宋体" w:eastAsia="宋体" w:cs="黑体"/>
          <w:b w:val="false"/>
          <w:b w:val="false"/>
          <w:bCs w:val="false"/>
          <w:sz w:val="27"/>
          <w:szCs w:val="27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⑥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以每十分钟为单位，测量水的降温及凝固情况，并记录。</w:t>
      </w:r>
    </w:p>
    <w:p>
      <w:pPr>
        <w:pStyle w:val="Style14"/>
        <w:bidi w:val="0"/>
        <w:jc w:val="left"/>
        <w:rPr>
          <w:rFonts w:ascii="宋体" w:hAnsi="宋体" w:eastAsia="宋体"/>
          <w:sz w:val="32"/>
          <w:szCs w:val="32"/>
        </w:rPr>
      </w:pPr>
      <w:r>
        <w:rPr>
          <w:rFonts w:ascii="宋体" w:hAnsi="宋体" w:cs="黑体" w:eastAsia="宋体"/>
          <w:b/>
          <w:bCs/>
          <w:sz w:val="28"/>
          <w:szCs w:val="32"/>
          <w:lang w:val="en-US" w:eastAsia="zh-CN"/>
        </w:rPr>
        <w:t>四。分析实验数据</w:t>
      </w:r>
      <w:r>
        <w:rPr>
          <w:rFonts w:ascii="宋体" w:hAnsi="宋体" w:cs="黑体" w:eastAsia="宋体"/>
          <w:b w:val="false"/>
          <w:bCs w:val="false"/>
          <w:sz w:val="24"/>
          <w:szCs w:val="27"/>
          <w:lang w:val="en-US" w:eastAsia="zh-CN"/>
        </w:rPr>
        <w:t xml:space="preserve">    </w:t>
      </w:r>
      <w:r>
        <w:rPr>
          <w:rFonts w:ascii="宋体" w:hAnsi="宋体" w:cs="黑体" w:eastAsia="宋体"/>
          <w:b/>
          <w:bCs/>
          <w:sz w:val="28"/>
          <w:szCs w:val="32"/>
          <w:lang w:val="en-US" w:eastAsia="zh-CN"/>
        </w:rPr>
        <w:t xml:space="preserve">    </w:t>
      </w:r>
    </w:p>
    <w:tbl>
      <w:tblPr>
        <w:tblStyle w:val="5"/>
        <w:tblpPr w:vertAnchor="text" w:horzAnchor="page" w:leftFromText="180" w:rightFromText="180" w:tblpX="1876" w:tblpY="172"/>
        <w:tblW w:w="6690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9"/>
        <w:gridCol w:w="1110"/>
        <w:gridCol w:w="1111"/>
        <w:gridCol w:w="1110"/>
        <w:gridCol w:w="1108"/>
        <w:gridCol w:w="1141"/>
      </w:tblGrid>
      <w:tr>
        <w:trPr>
          <w:trHeight w:val="105" w:hRule="atLeast"/>
        </w:trPr>
        <w:tc>
          <w:tcPr>
            <w:tcW w:w="1109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cs="" w:eastAsia="宋体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="宋体" w:hAnsi="宋体" w:cstheme="majorEastAsia" w:eastAsiaTheme="majorEastAsia"/>
                <w:b/>
                <w:bCs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30℃</w:t>
            </w:r>
          </w:p>
        </w:tc>
        <w:tc>
          <w:tcPr>
            <w:tcW w:w="111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="宋体" w:hAnsi="宋体" w:cstheme="majorEastAsia" w:eastAsiaTheme="majorEastAsia"/>
                <w:b/>
                <w:bCs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50℃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="宋体" w:hAnsi="宋体" w:cstheme="majorEastAsia" w:eastAsiaTheme="majorEastAsia"/>
                <w:b/>
                <w:bCs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70℃</w:t>
            </w:r>
          </w:p>
        </w:tc>
        <w:tc>
          <w:tcPr>
            <w:tcW w:w="1108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="宋体" w:hAnsi="宋体" w:cstheme="majorEastAsia" w:eastAsiaTheme="majorEastAsia"/>
                <w:b/>
                <w:bCs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90℃</w:t>
            </w:r>
          </w:p>
        </w:tc>
        <w:tc>
          <w:tcPr>
            <w:tcW w:w="114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="宋体" w:hAnsi="宋体" w:cstheme="majorEastAsia" w:eastAsiaTheme="majorEastAsia"/>
                <w:b/>
                <w:bCs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100℃</w:t>
            </w:r>
          </w:p>
        </w:tc>
      </w:tr>
      <w:tr>
        <w:trPr>
          <w:trHeight w:val="105" w:hRule="atLeast"/>
        </w:trPr>
        <w:tc>
          <w:tcPr>
            <w:tcW w:w="1109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10min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24℃</w:t>
            </w:r>
          </w:p>
        </w:tc>
        <w:tc>
          <w:tcPr>
            <w:tcW w:w="111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36℃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45℃</w:t>
            </w:r>
          </w:p>
        </w:tc>
        <w:tc>
          <w:tcPr>
            <w:tcW w:w="1108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50℃</w:t>
            </w:r>
          </w:p>
        </w:tc>
        <w:tc>
          <w:tcPr>
            <w:tcW w:w="114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53℃</w:t>
            </w:r>
          </w:p>
        </w:tc>
      </w:tr>
      <w:tr>
        <w:trPr>
          <w:trHeight w:val="105" w:hRule="atLeast"/>
        </w:trPr>
        <w:tc>
          <w:tcPr>
            <w:tcW w:w="1109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20min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23℃</w:t>
            </w:r>
          </w:p>
        </w:tc>
        <w:tc>
          <w:tcPr>
            <w:tcW w:w="111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31℃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40℃</w:t>
            </w:r>
          </w:p>
        </w:tc>
        <w:tc>
          <w:tcPr>
            <w:tcW w:w="1108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34℃</w:t>
            </w:r>
          </w:p>
        </w:tc>
        <w:tc>
          <w:tcPr>
            <w:tcW w:w="114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41℃</w:t>
            </w:r>
          </w:p>
        </w:tc>
      </w:tr>
      <w:tr>
        <w:trPr>
          <w:trHeight w:val="105" w:hRule="atLeast"/>
        </w:trPr>
        <w:tc>
          <w:tcPr>
            <w:tcW w:w="1109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30min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18℃</w:t>
            </w:r>
          </w:p>
        </w:tc>
        <w:tc>
          <w:tcPr>
            <w:tcW w:w="111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25℃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32℃</w:t>
            </w:r>
          </w:p>
        </w:tc>
        <w:tc>
          <w:tcPr>
            <w:tcW w:w="1108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25℃</w:t>
            </w:r>
          </w:p>
        </w:tc>
        <w:tc>
          <w:tcPr>
            <w:tcW w:w="114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25℃</w:t>
            </w:r>
          </w:p>
        </w:tc>
      </w:tr>
      <w:tr>
        <w:trPr>
          <w:trHeight w:val="105" w:hRule="atLeast"/>
        </w:trPr>
        <w:tc>
          <w:tcPr>
            <w:tcW w:w="1109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40min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16℃</w:t>
            </w:r>
          </w:p>
        </w:tc>
        <w:tc>
          <w:tcPr>
            <w:tcW w:w="111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23℃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26℃</w:t>
            </w:r>
          </w:p>
        </w:tc>
        <w:tc>
          <w:tcPr>
            <w:tcW w:w="1108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23℃</w:t>
            </w:r>
          </w:p>
        </w:tc>
        <w:tc>
          <w:tcPr>
            <w:tcW w:w="114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20℃</w:t>
            </w:r>
          </w:p>
        </w:tc>
      </w:tr>
      <w:tr>
        <w:trPr>
          <w:trHeight w:val="105" w:hRule="atLeast"/>
        </w:trPr>
        <w:tc>
          <w:tcPr>
            <w:tcW w:w="1109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50min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12℃</w:t>
            </w:r>
          </w:p>
        </w:tc>
        <w:tc>
          <w:tcPr>
            <w:tcW w:w="111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20℃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20℃</w:t>
            </w:r>
          </w:p>
        </w:tc>
        <w:tc>
          <w:tcPr>
            <w:tcW w:w="1108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20℃</w:t>
            </w:r>
          </w:p>
        </w:tc>
        <w:tc>
          <w:tcPr>
            <w:tcW w:w="114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16℃</w:t>
            </w:r>
          </w:p>
        </w:tc>
      </w:tr>
      <w:tr>
        <w:trPr>
          <w:trHeight w:val="105" w:hRule="atLeast"/>
        </w:trPr>
        <w:tc>
          <w:tcPr>
            <w:tcW w:w="1109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60min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10℃</w:t>
            </w:r>
          </w:p>
        </w:tc>
        <w:tc>
          <w:tcPr>
            <w:tcW w:w="111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15℃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17℃</w:t>
            </w:r>
          </w:p>
        </w:tc>
        <w:tc>
          <w:tcPr>
            <w:tcW w:w="1108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16℃</w:t>
            </w:r>
          </w:p>
        </w:tc>
        <w:tc>
          <w:tcPr>
            <w:tcW w:w="114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13℃</w:t>
            </w:r>
          </w:p>
        </w:tc>
      </w:tr>
      <w:tr>
        <w:trPr>
          <w:trHeight w:val="105" w:hRule="atLeast"/>
        </w:trPr>
        <w:tc>
          <w:tcPr>
            <w:tcW w:w="1109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70min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8℃</w:t>
            </w:r>
          </w:p>
        </w:tc>
        <w:tc>
          <w:tcPr>
            <w:tcW w:w="111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12℃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13℃</w:t>
            </w:r>
          </w:p>
        </w:tc>
        <w:tc>
          <w:tcPr>
            <w:tcW w:w="1108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12℃</w:t>
            </w:r>
          </w:p>
        </w:tc>
        <w:tc>
          <w:tcPr>
            <w:tcW w:w="114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9℃</w:t>
            </w:r>
          </w:p>
        </w:tc>
      </w:tr>
      <w:tr>
        <w:trPr>
          <w:trHeight w:val="105" w:hRule="atLeast"/>
        </w:trPr>
        <w:tc>
          <w:tcPr>
            <w:tcW w:w="1109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80min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7.5℃</w:t>
            </w:r>
          </w:p>
        </w:tc>
        <w:tc>
          <w:tcPr>
            <w:tcW w:w="111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10℃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11℃</w:t>
            </w:r>
          </w:p>
        </w:tc>
        <w:tc>
          <w:tcPr>
            <w:tcW w:w="1108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10℃</w:t>
            </w:r>
          </w:p>
        </w:tc>
        <w:tc>
          <w:tcPr>
            <w:tcW w:w="114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7℃</w:t>
            </w:r>
          </w:p>
        </w:tc>
      </w:tr>
      <w:tr>
        <w:trPr>
          <w:trHeight w:val="105" w:hRule="atLeast"/>
        </w:trPr>
        <w:tc>
          <w:tcPr>
            <w:tcW w:w="1109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90min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6℃</w:t>
            </w:r>
          </w:p>
        </w:tc>
        <w:tc>
          <w:tcPr>
            <w:tcW w:w="111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7℃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7℃</w:t>
            </w:r>
          </w:p>
        </w:tc>
        <w:tc>
          <w:tcPr>
            <w:tcW w:w="1108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5℃</w:t>
            </w:r>
          </w:p>
        </w:tc>
        <w:tc>
          <w:tcPr>
            <w:tcW w:w="114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4℃</w:t>
            </w:r>
          </w:p>
        </w:tc>
      </w:tr>
      <w:tr>
        <w:trPr>
          <w:trHeight w:val="105" w:hRule="atLeast"/>
        </w:trPr>
        <w:tc>
          <w:tcPr>
            <w:tcW w:w="1109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100min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5℃</w:t>
            </w:r>
          </w:p>
        </w:tc>
        <w:tc>
          <w:tcPr>
            <w:tcW w:w="111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6℃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4℃</w:t>
            </w:r>
          </w:p>
        </w:tc>
        <w:tc>
          <w:tcPr>
            <w:tcW w:w="1108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1℃</w:t>
            </w:r>
          </w:p>
        </w:tc>
        <w:tc>
          <w:tcPr>
            <w:tcW w:w="114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0℃</w:t>
            </w:r>
          </w:p>
        </w:tc>
      </w:tr>
      <w:tr>
        <w:trPr>
          <w:trHeight w:val="373" w:hRule="atLeast"/>
        </w:trPr>
        <w:tc>
          <w:tcPr>
            <w:tcW w:w="1109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110min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4℃</w:t>
            </w:r>
          </w:p>
        </w:tc>
        <w:tc>
          <w:tcPr>
            <w:tcW w:w="111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3.5℃</w:t>
            </w:r>
          </w:p>
        </w:tc>
        <w:tc>
          <w:tcPr>
            <w:tcW w:w="1110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2℃</w:t>
            </w:r>
          </w:p>
        </w:tc>
        <w:tc>
          <w:tcPr>
            <w:tcW w:w="1108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0℃</w:t>
            </w:r>
          </w:p>
        </w:tc>
        <w:tc>
          <w:tcPr>
            <w:tcW w:w="1141" w:type="dxa"/>
            <w:tcBorders/>
          </w:tcPr>
          <w:p>
            <w:pPr>
              <w:pStyle w:val="Style14"/>
              <w:widowControl w:val="false"/>
              <w:numPr>
                <w:ilvl w:val="0"/>
                <w:numId w:val="0"/>
              </w:numPr>
              <w:bidi w:val="0"/>
              <w:spacing w:beforeLines="0" w:beforeAutospacing="0" w:afterLines="0" w:afterAutospacing="0"/>
              <w:ind/>
              <w:jc w:val="left"/>
              <w:rPr>
                <w:rFonts w:eastAsia="宋体" w:cs="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cs="" w:eastAsia="宋体" w:asciiTheme="majorEastAsia" w:cstheme="majorEastAsia" w:eastAsiaTheme="majorEastAsia" w:hAnsiTheme="majorEastAsia"/>
                <w:position w:val="0"/>
                <w:sz w:val="24"/>
                <w:sz w:val="24"/>
                <w:szCs w:val="24"/>
                <w:vertAlign w:val="baseline"/>
                <w:lang w:val="en-US" w:eastAsia="zh-CN"/>
              </w:rPr>
              <w:t>已凝固</w:t>
            </w:r>
          </w:p>
        </w:tc>
      </w:tr>
    </w:tbl>
    <w:p>
      <w:pPr>
        <w:pStyle w:val="Style14"/>
        <w:bidi w:val="0"/>
        <w:jc w:val="left"/>
        <w:rPr>
          <w:rFonts w:eastAsia="宋体" w:cs="" w:asciiTheme="majorEastAsia" w:cstheme="majorEastAsia" w:eastAsiaTheme="majorEastAsia" w:hAnsiTheme="majorEastAsia"/>
          <w:b w:val="false"/>
          <w:b w:val="false"/>
          <w:bCs w:val="false"/>
          <w:sz w:val="24"/>
          <w:szCs w:val="24"/>
          <w:lang w:val="en-US" w:eastAsia="zh-CN"/>
        </w:rPr>
      </w:pPr>
      <w:r>
        <w:rPr>
          <w:rFonts w:eastAsia="宋体" w:cs="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</w:r>
    </w:p>
    <w:p>
      <w:pPr>
        <w:pStyle w:val="Style14"/>
        <w:bidi w:val="0"/>
        <w:jc w:val="left"/>
        <w:rPr>
          <w:sz w:val="27"/>
          <w:szCs w:val="27"/>
        </w:rPr>
      </w:pPr>
      <w:r>
        <mc:AlternateContent>
          <mc:Choice Requires="wps">
            <w:drawing>
              <wp:anchor behindDoc="0" distT="0" distB="0" distL="0" distR="0" simplePos="0" locked="0" layoutInCell="0" allowOverlap="1" relativeHeight="6">
                <wp:simplePos x="0" y="0"/>
                <wp:positionH relativeFrom="column">
                  <wp:posOffset>467995</wp:posOffset>
                </wp:positionH>
                <wp:positionV relativeFrom="paragraph">
                  <wp:posOffset>2310130</wp:posOffset>
                </wp:positionV>
                <wp:extent cx="1134745" cy="500380"/>
                <wp:effectExtent l="0" t="0" r="0" b="0"/>
                <wp:wrapNone/>
                <wp:docPr id="3" name="形状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4000" cy="499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17"/>
                              <w:overflowPunct w:val="false"/>
                              <w:bidi w:val="0"/>
                              <w:jc w:val="left"/>
                              <w:rPr/>
                            </w:pPr>
                            <w:r>
                              <w:rPr/>
                              <w:t>30℃</w:t>
                            </w:r>
                            <w:r>
                              <w:rPr/>
                              <w:t>凝固时的状态</w:t>
                            </w:r>
                          </w:p>
                          <w:p>
                            <w:pPr>
                              <w:pStyle w:val="Style17"/>
                              <w:overflowPunct w:val="false"/>
                              <w:bidi w:val="0"/>
                              <w:jc w:val="left"/>
                              <w:rPr/>
                            </w:pPr>
                            <w:r>
                              <w:rPr/>
                              <w:t xml:space="preserve">   </w:t>
                            </w:r>
                            <w:r>
                              <w:rPr/>
                              <w:t>约</w:t>
                            </w:r>
                            <w:r>
                              <w:rPr/>
                              <w:t xml:space="preserve">120min               </w:t>
                            </w:r>
                          </w:p>
                        </w:txbxContent>
                      </wps:txbx>
                      <wps:bodyPr lIns="0" rIns="0" t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形状1" fillcolor="white" stroked="t" style="position:absolute;margin-left:36.85pt;margin-top:181.9pt;width:89.25pt;height:39.3pt;mso-wrap-style:square;v-text-anchor:top">
                <v:fill o:detectmouseclick="t" type="solid" color2="black"/>
                <v:stroke color="black" joinstyle="round" endcap="flat"/>
                <v:textbox>
                  <w:txbxContent>
                    <w:p>
                      <w:pPr>
                        <w:pStyle w:val="Style17"/>
                        <w:overflowPunct w:val="false"/>
                        <w:bidi w:val="0"/>
                        <w:jc w:val="left"/>
                        <w:rPr/>
                      </w:pPr>
                      <w:r>
                        <w:rPr/>
                        <w:t>30℃</w:t>
                      </w:r>
                      <w:r>
                        <w:rPr/>
                        <w:t>凝固时的状态</w:t>
                      </w:r>
                    </w:p>
                    <w:p>
                      <w:pPr>
                        <w:pStyle w:val="Style17"/>
                        <w:overflowPunct w:val="false"/>
                        <w:bidi w:val="0"/>
                        <w:jc w:val="left"/>
                        <w:rPr/>
                      </w:pPr>
                      <w:r>
                        <w:rPr/>
                        <w:t xml:space="preserve">   </w:t>
                      </w:r>
                      <w:r>
                        <w:rPr/>
                        <w:t>约</w:t>
                      </w:r>
                      <w:r>
                        <w:rPr/>
                        <w:t xml:space="preserve">120min               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0" allowOverlap="1" relativeHeight="7">
                <wp:simplePos x="0" y="0"/>
                <wp:positionH relativeFrom="column">
                  <wp:posOffset>2744470</wp:posOffset>
                </wp:positionH>
                <wp:positionV relativeFrom="paragraph">
                  <wp:posOffset>2319655</wp:posOffset>
                </wp:positionV>
                <wp:extent cx="1210945" cy="477520"/>
                <wp:effectExtent l="0" t="0" r="0" b="0"/>
                <wp:wrapNone/>
                <wp:docPr id="5" name="形状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0320" cy="477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17"/>
                              <w:overflowPunct w:val="false"/>
                              <w:bidi w:val="0"/>
                              <w:jc w:val="left"/>
                              <w:rPr/>
                            </w:pPr>
                            <w:r>
                              <w:rPr/>
                              <w:t>100℃</w:t>
                            </w:r>
                            <w:r>
                              <w:rPr/>
                              <w:t>凝固时的状态</w:t>
                            </w:r>
                          </w:p>
                          <w:p>
                            <w:pPr>
                              <w:pStyle w:val="Style17"/>
                              <w:overflowPunct w:val="false"/>
                              <w:bidi w:val="0"/>
                              <w:jc w:val="left"/>
                              <w:rPr/>
                            </w:pPr>
                            <w:r>
                              <w:rPr/>
                              <w:t xml:space="preserve">    </w:t>
                            </w:r>
                            <w:r>
                              <w:rPr/>
                              <w:t>约</w:t>
                            </w:r>
                            <w:r>
                              <w:rPr/>
                              <w:t>110min</w:t>
                            </w:r>
                          </w:p>
                        </w:txbxContent>
                      </wps:txbx>
                      <wps:bodyPr lIns="0" rIns="0" t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形状2" fillcolor="white" stroked="t" style="position:absolute;margin-left:216.1pt;margin-top:182.65pt;width:95.25pt;height:37.5pt;mso-wrap-style:square;v-text-anchor:top">
                <v:fill o:detectmouseclick="t" type="solid" color2="black"/>
                <v:stroke color="black" joinstyle="round" endcap="flat"/>
                <v:textbox>
                  <w:txbxContent>
                    <w:p>
                      <w:pPr>
                        <w:pStyle w:val="Style17"/>
                        <w:overflowPunct w:val="false"/>
                        <w:bidi w:val="0"/>
                        <w:jc w:val="left"/>
                        <w:rPr/>
                      </w:pPr>
                      <w:r>
                        <w:rPr/>
                        <w:t>100℃</w:t>
                      </w:r>
                      <w:r>
                        <w:rPr/>
                        <w:t>凝固时的状态</w:t>
                      </w:r>
                    </w:p>
                    <w:p>
                      <w:pPr>
                        <w:pStyle w:val="Style17"/>
                        <w:overflowPunct w:val="false"/>
                        <w:bidi w:val="0"/>
                        <w:jc w:val="left"/>
                        <w:rPr/>
                      </w:pPr>
                      <w:r>
                        <w:rPr/>
                        <w:t xml:space="preserve">    </w:t>
                      </w:r>
                      <w:r>
                        <w:rPr/>
                        <w:t>约</w:t>
                      </w:r>
                      <w:r>
                        <w:rPr/>
                        <w:t>110min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  <w:r>
        <w:rPr/>
        <w:drawing>
          <wp:inline distT="0" distB="0" distL="0" distR="0">
            <wp:extent cx="2145030" cy="2858770"/>
            <wp:effectExtent l="0" t="0" r="0" b="0"/>
            <wp:docPr id="7" name="图像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像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030" cy="2858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drawing>
          <wp:inline distT="0" distB="0" distL="0" distR="0">
            <wp:extent cx="2148205" cy="2862580"/>
            <wp:effectExtent l="0" t="0" r="0" b="0"/>
            <wp:docPr id="8" name="图像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像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8205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Style14"/>
        <w:bidi w:val="0"/>
        <w:jc w:val="left"/>
        <w:rPr>
          <w:sz w:val="27"/>
          <w:szCs w:val="27"/>
        </w:rPr>
      </w:pPr>
      <w:r>
        <w:rPr>
          <w:rFonts w:cs="" w:eastAsia="宋体" w:asciiTheme="majorEastAsia" w:cstheme="majorEastAsia" w:eastAsiaTheme="majorEastAsia" w:hAnsiTheme="majorEastAsia"/>
          <w:b w:val="false"/>
          <w:bCs w:val="false"/>
          <w:sz w:val="24"/>
          <w:szCs w:val="24"/>
          <w:lang w:val="en-US" w:eastAsia="zh-CN"/>
        </w:rPr>
        <w:t>猜想原因：①可能是因为热水的温度高，相较于冷水蒸发更快，可以有效地减小热水的体积，蒸发会带走热量（即蒸发吸热），会带走热水中的热量，让热水较于冷水蒸发更大，带走的热量更多，可以更快的凝固。</w:t>
      </w:r>
    </w:p>
    <w:p>
      <w:pPr>
        <w:pStyle w:val="Style14"/>
        <w:numPr>
          <w:ilvl w:val="0"/>
          <w:numId w:val="0"/>
        </w:numPr>
        <w:bidi w:val="0"/>
        <w:ind/>
        <w:jc w:val="left"/>
        <w:rPr>
          <w:rFonts w:eastAsia="宋体" w:cs="" w:asciiTheme="majorEastAsia" w:cstheme="majorEastAsia" w:eastAsiaTheme="majorEastAsia" w:hAnsiTheme="majorEastAsia"/>
          <w:sz w:val="24"/>
          <w:szCs w:val="24"/>
          <w:lang w:val="en-US" w:eastAsia="zh-CN"/>
        </w:rPr>
      </w:pPr>
      <w:r>
        <w:rPr>
          <w:rFonts w:cs="" w:eastAsia="宋体" w:asciiTheme="majorEastAsia" w:cstheme="majorEastAsia" w:eastAsiaTheme="majorEastAsia" w:hAnsiTheme="majorEastAsia"/>
          <w:sz w:val="24"/>
          <w:szCs w:val="24"/>
          <w:lang w:val="en-US" w:eastAsia="zh-CN"/>
        </w:rPr>
        <w:t xml:space="preserve">② </w:t>
      </w:r>
      <w:r>
        <w:rPr>
          <w:rFonts w:cs="" w:eastAsia="宋体" w:asciiTheme="majorEastAsia" w:cstheme="majorEastAsia" w:eastAsiaTheme="majorEastAsia" w:hAnsiTheme="majorEastAsia"/>
          <w:sz w:val="24"/>
          <w:szCs w:val="24"/>
          <w:lang w:val="en-US" w:eastAsia="zh-CN"/>
        </w:rPr>
        <w:t>可能是因为热水的温度高，分子结构空隙大，分子较活跃，与冷空气相遇温差大，更容易凝固；冷水温度较低，分子结构空隙较小，分子没有热水中分子的活跃性好，与冷空气相遇较不容易凝固</w:t>
      </w:r>
    </w:p>
    <w:p>
      <w:pPr>
        <w:pStyle w:val="NormalWeb"/>
        <w:keepNext w:val="false"/>
        <w:keepLines w:val="false"/>
        <w:widowControl/>
        <w:shd w:val="clear" w:fill="FFFFFF"/>
        <w:bidi w:val="0"/>
        <w:spacing w:before="0" w:beforeAutospacing="0" w:after="0" w:afterAutospacing="0"/>
        <w:jc w:val="left"/>
        <w:rPr>
          <w:rFonts w:eastAsia="宋体" w:cs="" w:asciiTheme="majorEastAsia" w:cstheme="majorEastAsia" w:eastAsiaTheme="majorEastAsia" w:hAnsiTheme="majorEastAsia"/>
          <w:i w:val="false"/>
          <w:i w:val="false"/>
          <w:iCs w:val="false"/>
          <w:caps w:val="false"/>
          <w:smallCaps w:val="false"/>
          <w:color w:val="333333"/>
          <w:spacing w:val="0"/>
          <w:sz w:val="24"/>
          <w:szCs w:val="24"/>
        </w:rPr>
      </w:pPr>
      <w:r>
        <w:rPr>
          <w:rFonts w:cs="" w:eastAsia="宋体" w:asciiTheme="majorEastAsia" w:cstheme="majorEastAsia" w:eastAsiaTheme="majorEastAsia" w:hAnsiTheme="majorEastAsia"/>
          <w:sz w:val="24"/>
          <w:szCs w:val="24"/>
          <w:lang w:val="en-US" w:eastAsia="zh-CN"/>
        </w:rPr>
        <w:t>原理：</w:t>
      </w:r>
      <w:r>
        <w:rPr>
          <w:rFonts w:cs="" w:eastAsia="宋体" w:asciiTheme="majorEastAsia" w:cstheme="majorEastAsia" w:eastAsiaTheme="majorEastAsia" w:hAnsiTheme="majorEastAsia"/>
          <w:i w:val="false"/>
          <w:iCs w:val="false"/>
          <w:caps w:val="false"/>
          <w:smallCaps w:val="false"/>
          <w:color w:val="333333"/>
          <w:spacing w:val="0"/>
          <w:sz w:val="24"/>
          <w:szCs w:val="24"/>
          <w:shd w:fill="FFFFFF" w:val="clear"/>
        </w:rPr>
        <w:t>热水比冷水更容易冻成冰，此效应的一个解释是，热水冷却的过程中，会因蒸发而失去质量。质量较少，则液体失去较少的热就冷却，也就冷却得较快。用这个解释，热水就会首先结冰，只是因为它将较少的水结成冰。如果水只是透过蒸发来冷却，和温度分布维持均匀，那么，热水会先结冰。</w:t>
      </w:r>
    </w:p>
    <w:p>
      <w:pPr>
        <w:pStyle w:val="NormalWeb"/>
        <w:keepNext w:val="false"/>
        <w:keepLines w:val="false"/>
        <w:widowControl/>
        <w:shd w:val="clear" w:fill="FFFFFF"/>
        <w:bidi w:val="0"/>
        <w:spacing w:before="0" w:beforeAutospacing="0" w:after="0" w:afterAutospacing="0"/>
        <w:jc w:val="left"/>
        <w:rPr>
          <w:rFonts w:eastAsia="宋体" w:cs="" w:asciiTheme="majorEastAsia" w:cstheme="majorEastAsia" w:eastAsiaTheme="majorEastAsia" w:hAnsiTheme="majorEastAsia"/>
          <w:i w:val="false"/>
          <w:i w:val="false"/>
          <w:iCs w:val="false"/>
          <w:caps w:val="false"/>
          <w:smallCaps w:val="false"/>
          <w:color w:val="333333"/>
          <w:spacing w:val="0"/>
          <w:sz w:val="24"/>
          <w:szCs w:val="24"/>
          <w:shd w:fill="FFFFFF" w:val="clear"/>
          <w:lang w:eastAsia="zh-CN"/>
        </w:rPr>
      </w:pPr>
      <w:r>
        <w:rPr>
          <w:rFonts w:cs="" w:eastAsia="宋体" w:asciiTheme="majorEastAsia" w:cstheme="majorEastAsia" w:eastAsiaTheme="majorEastAsia" w:hAnsiTheme="majorEastAsia"/>
          <w:i w:val="false"/>
          <w:iCs w:val="false"/>
          <w:caps w:val="false"/>
          <w:smallCaps w:val="false"/>
          <w:color w:val="333333"/>
          <w:spacing w:val="0"/>
          <w:sz w:val="24"/>
          <w:szCs w:val="24"/>
          <w:shd w:fill="FFFFFF" w:val="clear"/>
        </w:rPr>
        <w:t>另一个解释是，认为热水中的溶解气体被逐出，改变了水的一些性质，这些改变能解释此效应。溶解气体的缺乏可能会改变水的传热能力，或改变令单位质量的水结冰所需的热量，又或改变凝固点。热水比冷水留住较少溶解气体是对的，沸水赶走了大部分的溶解气体。</w:t>
      </w:r>
      <w:r>
        <w:rPr>
          <w:rFonts w:eastAsia="宋体" w:cs="" w:asciiTheme="majorEastAsia" w:cstheme="majorEastAsia" w:eastAsiaTheme="majorEastAsia" w:hAnsiTheme="majorEastAsia"/>
          <w:i w:val="false"/>
          <w:iCs w:val="false"/>
          <w:caps w:val="false"/>
          <w:smallCaps w:val="false"/>
          <w:color w:val="333333"/>
          <w:spacing w:val="0"/>
          <w:sz w:val="24"/>
          <w:szCs w:val="24"/>
          <w:shd w:fill="FFFFFF" w:val="clear"/>
        </w:rPr>
        <w:br/>
      </w:r>
      <w:r>
        <w:rPr>
          <w:rFonts w:cs="" w:eastAsia="宋体" w:asciiTheme="majorEastAsia" w:cstheme="majorEastAsia" w:eastAsiaTheme="majorEastAsia" w:hAnsiTheme="majorEastAsia"/>
          <w:i w:val="false"/>
          <w:iCs w:val="false"/>
          <w:caps w:val="false"/>
          <w:smallCaps w:val="false"/>
          <w:color w:val="333333"/>
          <w:spacing w:val="0"/>
          <w:sz w:val="24"/>
          <w:szCs w:val="24"/>
          <w:shd w:fill="FFFFFF" w:val="clear"/>
        </w:rPr>
        <w:t>水冷却时，会形成温度梯度和对流。在大部分温度下，水的密度会随着温度的上升而减少。随着水的冷却，会形成水的表面比平均水温或底部的水热。如果水主要透过表面失热，那么有形成热顶的水失热，比假设温度均匀的预期失热速度快。对于一定的平均温度，温度分布越不均匀（即是顶底温差越大），则失热就越快</w:t>
      </w:r>
      <w:r>
        <w:rPr>
          <w:rFonts w:cs="" w:eastAsia="宋体" w:asciiTheme="majorEastAsia" w:cstheme="majorEastAsia" w:eastAsiaTheme="majorEastAsia" w:hAnsiTheme="majorEastAsia"/>
          <w:i w:val="false"/>
          <w:iCs w:val="false"/>
          <w:caps w:val="false"/>
          <w:smallCaps w:val="false"/>
          <w:color w:val="333333"/>
          <w:spacing w:val="0"/>
          <w:sz w:val="24"/>
          <w:szCs w:val="24"/>
          <w:shd w:fill="FFFFFF" w:val="clear"/>
          <w:lang w:eastAsia="zh-CN"/>
        </w:rPr>
        <w:t>。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i w:val="false"/>
          <w:iCs w:val="false"/>
          <w:caps w:val="false"/>
          <w:smallCaps w:val="false"/>
          <w:color w:val="333333"/>
          <w:spacing w:val="0"/>
          <w:sz w:val="24"/>
          <w:szCs w:val="24"/>
          <w:shd w:fill="FFFFFF" w:val="clear"/>
          <w:lang w:val="en-US" w:eastAsia="zh-CN"/>
        </w:rPr>
        <w:t>（摘自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i w:val="false"/>
          <w:iCs w:val="false"/>
          <w:caps w:val="false"/>
          <w:smallCaps w:val="false"/>
          <w:color w:val="333333"/>
          <w:spacing w:val="0"/>
          <w:sz w:val="24"/>
          <w:szCs w:val="24"/>
          <w:shd w:fill="FFFFFF" w:val="clear"/>
          <w:lang w:val="en-US" w:eastAsia="zh-CN"/>
        </w:rPr>
        <w:t>360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i w:val="false"/>
          <w:iCs w:val="false"/>
          <w:caps w:val="false"/>
          <w:smallCaps w:val="false"/>
          <w:color w:val="333333"/>
          <w:spacing w:val="0"/>
          <w:sz w:val="24"/>
          <w:szCs w:val="24"/>
          <w:shd w:fill="FFFFFF" w:val="clear"/>
          <w:lang w:val="en-US" w:eastAsia="zh-CN"/>
        </w:rPr>
        <w:t xml:space="preserve">安全预览器 </w:t>
      </w:r>
      <w:r>
        <w:rPr>
          <w:rFonts w:eastAsia="宋体" w:cs="" w:asciiTheme="majorEastAsia" w:cstheme="majorEastAsia" w:eastAsiaTheme="majorEastAsia" w:hAnsiTheme="majorEastAsia"/>
          <w:b w:val="false"/>
          <w:bCs w:val="false"/>
          <w:i w:val="false"/>
          <w:iCs w:val="false"/>
          <w:caps w:val="false"/>
          <w:smallCaps w:val="false"/>
          <w:color w:val="333333"/>
          <w:spacing w:val="0"/>
          <w:sz w:val="24"/>
          <w:szCs w:val="24"/>
          <w:shd w:fill="FFFFFF" w:val="clear"/>
          <w:lang w:val="en-US" w:eastAsia="zh-CN"/>
        </w:rPr>
        <w:t>360</w:t>
      </w:r>
      <w:r>
        <w:rPr>
          <w:rFonts w:cs="" w:eastAsia="宋体" w:asciiTheme="majorEastAsia" w:cstheme="majorEastAsia" w:eastAsiaTheme="majorEastAsia" w:hAnsiTheme="majorEastAsia"/>
          <w:b w:val="false"/>
          <w:bCs w:val="false"/>
          <w:i w:val="false"/>
          <w:iCs w:val="false"/>
          <w:caps w:val="false"/>
          <w:smallCaps w:val="false"/>
          <w:color w:val="333333"/>
          <w:spacing w:val="0"/>
          <w:sz w:val="24"/>
          <w:szCs w:val="24"/>
          <w:shd w:fill="FFFFFF" w:val="clear"/>
          <w:lang w:val="en-US" w:eastAsia="zh-CN"/>
        </w:rPr>
        <w:t>精选）</w:t>
      </w:r>
    </w:p>
    <w:p>
      <w:pPr>
        <w:pStyle w:val="Style14"/>
        <w:bidi w:val="0"/>
        <w:jc w:val="left"/>
        <w:rPr>
          <w:sz w:val="27"/>
          <w:szCs w:val="27"/>
        </w:rPr>
      </w:pPr>
      <w:r>
        <w:rPr>
          <w:rFonts w:ascii="宋体" w:hAnsi="宋体" w:cs="黑体" w:eastAsia="宋体"/>
          <w:b/>
          <w:bCs/>
          <w:sz w:val="28"/>
          <w:szCs w:val="28"/>
          <w:lang w:val="en-US" w:eastAsia="zh-CN"/>
        </w:rPr>
        <w:t>五</w:t>
      </w:r>
      <w:r>
        <w:rPr>
          <w:rFonts w:eastAsia="宋体" w:cs="黑体" w:ascii="宋体" w:hAnsi="宋体"/>
          <w:b/>
          <w:bCs/>
          <w:sz w:val="28"/>
          <w:szCs w:val="28"/>
          <w:lang w:val="en-US" w:eastAsia="zh-CN"/>
        </w:rPr>
        <w:t>.</w:t>
      </w:r>
      <w:r>
        <w:rPr>
          <w:rFonts w:ascii="宋体" w:hAnsi="宋体" w:cs="黑体" w:eastAsia="宋体"/>
          <w:b/>
          <w:bCs/>
          <w:sz w:val="28"/>
          <w:szCs w:val="28"/>
          <w:lang w:val="en-US" w:eastAsia="zh-CN"/>
        </w:rPr>
        <w:t>验证假设</w:t>
      </w:r>
    </w:p>
    <w:p>
      <w:pPr>
        <w:pStyle w:val="Style14"/>
        <w:bidi w:val="0"/>
        <w:jc w:val="left"/>
        <w:rPr>
          <w:b w:val="false"/>
          <w:b w:val="false"/>
          <w:bCs w:val="false"/>
          <w:sz w:val="24"/>
          <w:szCs w:val="24"/>
        </w:rPr>
      </w:pPr>
      <w:r>
        <w:rPr>
          <w:rFonts w:ascii="宋体" w:hAnsi="宋体" w:cs="黑体" w:eastAsia="宋体"/>
          <w:b w:val="false"/>
          <w:bCs w:val="false"/>
          <w:sz w:val="24"/>
          <w:szCs w:val="24"/>
          <w:lang w:val="en-US" w:eastAsia="zh-CN"/>
        </w:rPr>
        <w:t xml:space="preserve">    </w:t>
      </w:r>
      <w:r>
        <w:rPr>
          <w:rFonts w:ascii="宋体" w:hAnsi="宋体" w:cs="黑体" w:eastAsia="宋体"/>
          <w:b w:val="false"/>
          <w:bCs w:val="false"/>
          <w:sz w:val="24"/>
          <w:szCs w:val="24"/>
          <w:lang w:val="en-US" w:eastAsia="zh-CN"/>
        </w:rPr>
        <w:t>通过实验数据可以看出</w:t>
      </w:r>
      <w:r>
        <w:rPr>
          <w:rFonts w:eastAsia="宋体" w:cs="黑体" w:ascii="宋体" w:hAnsi="宋体"/>
          <w:b w:val="false"/>
          <w:bCs w:val="false"/>
          <w:sz w:val="24"/>
          <w:szCs w:val="24"/>
          <w:lang w:val="en-US" w:eastAsia="zh-CN"/>
        </w:rPr>
        <w:t>100℃</w:t>
      </w:r>
      <w:r>
        <w:rPr>
          <w:rFonts w:ascii="宋体" w:hAnsi="宋体" w:cs="黑体" w:eastAsia="宋体"/>
          <w:b w:val="false"/>
          <w:bCs w:val="false"/>
          <w:sz w:val="24"/>
          <w:szCs w:val="24"/>
          <w:lang w:val="en-US" w:eastAsia="zh-CN"/>
        </w:rPr>
        <w:t>的凝固时间最少，</w:t>
      </w:r>
      <w:r>
        <w:rPr>
          <w:rFonts w:eastAsia="宋体" w:cs="黑体" w:ascii="宋体" w:hAnsi="宋体"/>
          <w:b w:val="false"/>
          <w:bCs w:val="false"/>
          <w:sz w:val="24"/>
          <w:szCs w:val="24"/>
          <w:lang w:val="en-US" w:eastAsia="zh-CN"/>
        </w:rPr>
        <w:t>90℃</w:t>
      </w:r>
      <w:r>
        <w:rPr>
          <w:rFonts w:ascii="宋体" w:hAnsi="宋体" w:cs="黑体" w:eastAsia="宋体"/>
          <w:b w:val="false"/>
          <w:bCs w:val="false"/>
          <w:sz w:val="24"/>
          <w:szCs w:val="24"/>
          <w:lang w:val="en-US" w:eastAsia="zh-CN"/>
        </w:rPr>
        <w:t>其次，</w:t>
      </w:r>
      <w:r>
        <w:rPr>
          <w:rFonts w:eastAsia="宋体" w:cs="黑体" w:ascii="宋体" w:hAnsi="宋体"/>
          <w:b w:val="false"/>
          <w:bCs w:val="false"/>
          <w:sz w:val="24"/>
          <w:szCs w:val="24"/>
          <w:lang w:val="en-US" w:eastAsia="zh-CN"/>
        </w:rPr>
        <w:t>70℃</w:t>
      </w:r>
      <w:r>
        <w:rPr>
          <w:rFonts w:ascii="宋体" w:hAnsi="宋体" w:cs="黑体" w:eastAsia="宋体"/>
          <w:b w:val="false"/>
          <w:bCs w:val="false"/>
          <w:sz w:val="24"/>
          <w:szCs w:val="24"/>
          <w:lang w:val="en-US" w:eastAsia="zh-CN"/>
        </w:rPr>
        <w:t>为第三名，</w:t>
      </w:r>
      <w:r>
        <w:rPr>
          <w:rFonts w:eastAsia="宋体" w:cs="黑体" w:ascii="宋体" w:hAnsi="宋体"/>
          <w:b w:val="false"/>
          <w:bCs w:val="false"/>
          <w:sz w:val="24"/>
          <w:szCs w:val="24"/>
          <w:lang w:val="en-US" w:eastAsia="zh-CN"/>
        </w:rPr>
        <w:t>50℃</w:t>
      </w:r>
      <w:r>
        <w:rPr>
          <w:rFonts w:ascii="宋体" w:hAnsi="宋体" w:cs="黑体" w:eastAsia="宋体"/>
          <w:b w:val="false"/>
          <w:bCs w:val="false"/>
          <w:sz w:val="24"/>
          <w:szCs w:val="24"/>
          <w:lang w:val="en-US" w:eastAsia="zh-CN"/>
        </w:rPr>
        <w:t>的凝固所用时间为倒数第二名，</w:t>
      </w:r>
      <w:r>
        <w:rPr>
          <w:rFonts w:eastAsia="宋体" w:cs="黑体" w:ascii="宋体" w:hAnsi="宋体"/>
          <w:b w:val="false"/>
          <w:bCs w:val="false"/>
          <w:sz w:val="24"/>
          <w:szCs w:val="24"/>
          <w:lang w:val="en-US" w:eastAsia="zh-CN"/>
        </w:rPr>
        <w:t>30℃</w:t>
      </w:r>
      <w:r>
        <w:rPr>
          <w:rFonts w:ascii="宋体" w:hAnsi="宋体" w:cs="黑体" w:eastAsia="宋体"/>
          <w:b w:val="false"/>
          <w:bCs w:val="false"/>
          <w:sz w:val="24"/>
          <w:szCs w:val="24"/>
          <w:lang w:val="en-US" w:eastAsia="zh-CN"/>
        </w:rPr>
        <w:t>凝固所用时间最长，所以验证了假设“温度越高，所用凝固时间越少”。</w:t>
      </w:r>
    </w:p>
    <w:p>
      <w:pPr>
        <w:pStyle w:val="Style14"/>
        <w:bidi w:val="0"/>
        <w:jc w:val="left"/>
        <w:rPr>
          <w:b/>
          <w:b/>
          <w:bCs/>
          <w:sz w:val="28"/>
          <w:szCs w:val="28"/>
        </w:rPr>
      </w:pPr>
      <w:r>
        <w:rPr>
          <w:rFonts w:ascii="宋体" w:hAnsi="宋体" w:cs="黑体" w:eastAsia="宋体"/>
          <w:b/>
          <w:bCs/>
          <w:sz w:val="28"/>
          <w:szCs w:val="28"/>
          <w:lang w:val="en-US" w:eastAsia="zh-CN"/>
        </w:rPr>
        <w:t>六</w:t>
      </w:r>
      <w:r>
        <w:rPr>
          <w:rFonts w:eastAsia="宋体" w:cs="黑体" w:ascii="宋体" w:hAnsi="宋体"/>
          <w:b/>
          <w:bCs/>
          <w:sz w:val="28"/>
          <w:szCs w:val="28"/>
          <w:lang w:val="en-US" w:eastAsia="zh-CN"/>
        </w:rPr>
        <w:t>.</w:t>
      </w:r>
      <w:r>
        <w:rPr>
          <w:rFonts w:ascii="宋体" w:hAnsi="宋体" w:cs="黑体" w:eastAsia="宋体"/>
          <w:b/>
          <w:bCs/>
          <w:sz w:val="28"/>
          <w:szCs w:val="28"/>
          <w:lang w:val="en-US" w:eastAsia="zh-CN"/>
        </w:rPr>
        <w:t>得出结论</w:t>
      </w:r>
    </w:p>
    <w:p>
      <w:pPr>
        <w:pStyle w:val="Style14"/>
        <w:bidi w:val="0"/>
        <w:jc w:val="left"/>
        <w:rPr>
          <w:b w:val="false"/>
          <w:b w:val="false"/>
          <w:bCs w:val="false"/>
          <w:sz w:val="27"/>
          <w:szCs w:val="27"/>
        </w:rPr>
      </w:pPr>
      <w:r>
        <w:rPr>
          <w:rFonts w:ascii="宋体" w:hAnsi="宋体" w:cs="黑体" w:eastAsia="宋体"/>
          <w:b w:val="false"/>
          <w:bCs w:val="false"/>
          <w:sz w:val="27"/>
          <w:szCs w:val="27"/>
          <w:lang w:val="en-US" w:eastAsia="zh-CN"/>
        </w:rPr>
        <w:t xml:space="preserve">    </w:t>
      </w:r>
      <w:r>
        <w:rPr>
          <w:rFonts w:ascii="宋体" w:hAnsi="宋体" w:cs="黑体" w:eastAsia="宋体"/>
          <w:b w:val="false"/>
          <w:bCs w:val="false"/>
          <w:sz w:val="24"/>
          <w:szCs w:val="27"/>
          <w:lang w:val="en-US" w:eastAsia="zh-CN"/>
        </w:rPr>
        <w:t>此次试验我得出的结论是“温度越高，所用凝固时间越少；温度越低，所用凝固时间越长”，证实了水的不同温度对水的凝固事件时有影响的。</w:t>
      </w:r>
    </w:p>
    <w:p>
      <w:pPr>
        <w:pStyle w:val="Style14"/>
        <w:bidi w:val="0"/>
        <w:jc w:val="center"/>
        <w:rPr>
          <w:rFonts w:ascii="黑体" w:hAnsi="黑体" w:eastAsia="黑体" w:cs="黑体"/>
          <w:b/>
          <w:b/>
          <w:bCs/>
          <w:lang w:val="en-US" w:eastAsia="zh-CN"/>
        </w:rPr>
      </w:pPr>
      <w:r>
        <w:rPr/>
      </w:r>
    </w:p>
    <w:sectPr>
      <w:headerReference w:type="default" r:id="rId6"/>
      <w:type w:val="nextPage"/>
      <w:pgSz w:w="11906" w:h="16838"/>
      <w:pgMar w:left="1803" w:right="1803" w:header="1440" w:top="1979" w:footer="0" w:bottom="1440" w:gutter="0"/>
      <w:pgNumType w:fmt="decimal"/>
      <w:formProt w:val="false"/>
      <w:textDirection w:val="lrTb"/>
      <w:docGrid w:type="lines" w:linePitch="312" w:charSpace="4300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Calibri">
    <w:charset w:val="86"/>
    <w:family w:val="roman"/>
    <w:pitch w:val="variable"/>
  </w:font>
  <w:font w:name="黑体">
    <w:charset w:val="86"/>
    <w:family w:val="roman"/>
    <w:pitch w:val="variable"/>
  </w:font>
  <w:font w:name="宋体">
    <w:charset w:val="86"/>
    <w:family w:val="roman"/>
    <w:pitch w:val="variable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6"/>
      <w:suppressLineNumbers/>
      <w:bidi w:val="0"/>
      <w:rPr/>
    </w:pPr>
    <w:r>
      <w:rPr/>
    </w:r>
  </w:p>
</w:hdr>
</file>

<file path=word/settings.xml><?xml version="1.0" encoding="utf-8"?>
<w:settings xmlns:w="http://schemas.openxmlformats.org/wordprocessingml/2006/main">
  <w:zoom w:percent="100"/>
  <w:defaultTabStop w:val="420"/>
  <w:autoHyphenation w:val="true"/>
  <w:compat>
    <w:doNotExpandShiftReturn/>
    <w:balanceSingleByteDoubleByteWidth/>
    <w:ulTrailSpace/>
    <w:compatSetting w:name="compatibilityMode" w:uri="http://schemas.microsoft.com/office/word" w:val="15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新宋体" w:cs="Times New Roman"/>
        <w:kern w:val="2"/>
        <w:sz w:val="21"/>
        <w:szCs w:val="24"/>
        <w:lang w:val="en-US" w:eastAsia="zh-CN" w:bidi="hi-IN"/>
      </w:rPr>
    </w:rPrDefault>
    <w:pPrDefault>
      <w:pPr>
        <w:suppressAutoHyphens w:val="false"/>
      </w:pPr>
    </w:pPrDefault>
  </w:docDefaults>
  <w:style w:type="paragraph" w:styleId="Style14">
    <w:name w:val="正文"/>
    <w:qFormat/>
    <w:pPr>
      <w:widowControl w:val="false"/>
      <w:suppressAutoHyphens w:val="false"/>
      <w:bidi w:val="0"/>
      <w:spacing w:beforeLines="0" w:beforeAutospacing="0" w:afterLines="0" w:afterAutospacing="0"/>
      <w:jc w:val="both"/>
    </w:pPr>
    <w:rPr>
      <w:rFonts w:ascii="Calibri" w:hAnsi="Calibri" w:eastAsia="新宋体" w:cs="Times New Roman"/>
      <w:color w:val="auto"/>
      <w:kern w:val="2"/>
      <w:sz w:val="21"/>
      <w:szCs w:val="24"/>
      <w:lang w:val="en-US" w:eastAsia="zh-CN" w:bidi="hi-IN"/>
    </w:rPr>
  </w:style>
  <w:style w:type="paragraph" w:styleId="Style15">
    <w:name w:val="页眉与页脚"/>
    <w:basedOn w:val="Style14"/>
    <w:qFormat/>
    <w:pPr>
      <w:suppressLineNumbers/>
      <w:tabs>
        <w:tab w:val="clear" w:pos="420"/>
        <w:tab w:val="center" w:pos="4150" w:leader="none"/>
        <w:tab w:val="right" w:pos="8300" w:leader="none"/>
      </w:tabs>
    </w:pPr>
    <w:rPr/>
  </w:style>
  <w:style w:type="paragraph" w:styleId="Style16">
    <w:name w:val="页眉"/>
    <w:basedOn w:val="Style15"/>
    <w:qFormat/>
    <w:pPr>
      <w:suppressLineNumbers/>
    </w:pPr>
    <w:rPr/>
  </w:style>
  <w:style w:type="paragraph" w:styleId="NormalWeb">
    <w:name w:val="Normal (Web)"/>
    <w:basedOn w:val="Style14"/>
    <w:qFormat/>
    <w:pPr>
      <w:spacing w:beforeAutospacing="1" w:afterAutospacing="1"/>
      <w:jc w:val="left"/>
    </w:pPr>
    <w:rPr>
      <w:kern w:val="0"/>
      <w:sz w:val="24"/>
      <w:lang w:val="en-US" w:eastAsia="zh-CN" w:bidi="ar"/>
    </w:rPr>
  </w:style>
  <w:style w:type="paragraph" w:styleId="Style17">
    <w:name w:val="框架内容"/>
    <w:basedOn w:val="Style14"/>
    <w:qFormat/>
    <w:pPr/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header" Target="header1.xml"/><Relationship Id="rId7" Type="http://schemas.openxmlformats.org/officeDocument/2006/relationships/fontTable" Target="fontTable.xml"/><Relationship Id="rId8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56</TotalTime>
  <Application>LanShanOffice/1.4.1.10907$Windows_X86_64 LibreOffice_project/9c1eafdd6df65fffc15a828d5a9fd7d92823ade4</Application>
  <AppVersion>15.0000</AppVersion>
  <Pages>4</Pages>
  <Words>1369</Words>
  <Characters>1579</Characters>
  <CharactersWithSpaces>1624</CharactersWithSpaces>
  <Paragraphs>111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2023-09-24T14:33:38Z</dcterms:created>
  <dc:creator/>
  <dc:description/>
  <dc:language>zh-CN</dc:language>
  <cp:lastModifiedBy/>
  <dcterms:modified xsi:type="dcterms:W3CDTF">2023-09-24T21:02:19Z</dcterms:modified>
  <cp:revision>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