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BBF" w:rsidRDefault="00A22BBF">
      <w:pPr>
        <w:pStyle w:val="2"/>
        <w:spacing w:before="156" w:after="156" w:line="240" w:lineRule="auto"/>
        <w:rPr>
          <w:rFonts w:hint="eastAsia"/>
        </w:rPr>
      </w:pPr>
    </w:p>
    <w:p w:rsidR="00A22BBF" w:rsidRDefault="00BB7D22" w:rsidP="009F1926">
      <w:pPr>
        <w:pStyle w:val="2"/>
        <w:spacing w:before="156" w:after="156" w:line="240" w:lineRule="auto"/>
        <w:jc w:val="center"/>
        <w:rPr>
          <w:sz w:val="44"/>
          <w:szCs w:val="44"/>
        </w:rPr>
      </w:pPr>
      <w:bookmarkStart w:id="0" w:name="_Toc146400674"/>
      <w:r w:rsidRPr="009002A3">
        <w:rPr>
          <w:rFonts w:hint="eastAsia"/>
          <w:sz w:val="44"/>
        </w:rPr>
        <w:t>关于复</w:t>
      </w:r>
      <w:r>
        <w:rPr>
          <w:rFonts w:hint="eastAsia"/>
          <w:sz w:val="44"/>
        </w:rPr>
        <w:t>数</w:t>
      </w:r>
      <w:r w:rsidRPr="009002A3">
        <w:rPr>
          <w:rFonts w:hint="eastAsia"/>
          <w:sz w:val="44"/>
        </w:rPr>
        <w:t>几个</w:t>
      </w:r>
      <w:r>
        <w:rPr>
          <w:rFonts w:hint="eastAsia"/>
          <w:sz w:val="44"/>
        </w:rPr>
        <w:t>知识点</w:t>
      </w:r>
      <w:r w:rsidRPr="009002A3">
        <w:rPr>
          <w:rFonts w:hint="eastAsia"/>
          <w:sz w:val="44"/>
        </w:rPr>
        <w:t>的理解</w:t>
      </w:r>
      <w:r>
        <w:rPr>
          <w:rFonts w:hint="eastAsia"/>
          <w:sz w:val="44"/>
        </w:rPr>
        <w:t>和应用</w:t>
      </w:r>
      <w:bookmarkEnd w:id="0"/>
    </w:p>
    <w:p w:rsidR="00A22BBF" w:rsidRDefault="00A22BBF">
      <w:pPr>
        <w:rPr>
          <w:sz w:val="44"/>
          <w:szCs w:val="44"/>
        </w:rPr>
      </w:pPr>
    </w:p>
    <w:p w:rsidR="00A22BBF" w:rsidRDefault="00A22BBF">
      <w:pPr>
        <w:rPr>
          <w:sz w:val="44"/>
          <w:szCs w:val="44"/>
        </w:rPr>
      </w:pPr>
    </w:p>
    <w:p w:rsidR="00A22BBF" w:rsidRDefault="00A22BBF">
      <w:pPr>
        <w:rPr>
          <w:sz w:val="44"/>
          <w:szCs w:val="44"/>
        </w:rPr>
      </w:pPr>
    </w:p>
    <w:p w:rsidR="00A22BBF" w:rsidRDefault="00DF557D">
      <w:pPr>
        <w:pStyle w:val="2"/>
        <w:spacing w:before="156" w:after="156" w:line="240" w:lineRule="auto"/>
        <w:ind w:firstLineChars="400" w:firstLine="2891"/>
      </w:pPr>
      <w:r>
        <w:rPr>
          <w:rFonts w:hint="eastAsia"/>
          <w:sz w:val="72"/>
          <w:szCs w:val="72"/>
        </w:rPr>
        <w:t>结</w:t>
      </w:r>
      <w:r w:rsidR="005B07D8">
        <w:rPr>
          <w:rFonts w:hint="eastAsia"/>
          <w:sz w:val="72"/>
          <w:szCs w:val="72"/>
        </w:rPr>
        <w:t>题报告</w:t>
      </w:r>
    </w:p>
    <w:p w:rsidR="00A22BBF" w:rsidRDefault="00A22BBF">
      <w:pPr>
        <w:pStyle w:val="2"/>
        <w:spacing w:before="156" w:after="156" w:line="240" w:lineRule="auto"/>
      </w:pPr>
    </w:p>
    <w:p w:rsidR="00A22BBF" w:rsidRDefault="00A22BBF">
      <w:pPr>
        <w:pStyle w:val="2"/>
        <w:spacing w:before="156" w:after="156" w:line="240" w:lineRule="auto"/>
      </w:pPr>
    </w:p>
    <w:p w:rsidR="00A22BBF" w:rsidRDefault="00A22BBF">
      <w:pPr>
        <w:pStyle w:val="2"/>
        <w:spacing w:before="156" w:after="156"/>
        <w:rPr>
          <w:rFonts w:eastAsiaTheme="majorEastAsia"/>
        </w:rPr>
      </w:pPr>
    </w:p>
    <w:p w:rsidR="00A22BBF" w:rsidRDefault="00A22BBF">
      <w:pPr>
        <w:pStyle w:val="2"/>
        <w:spacing w:before="156" w:after="156"/>
      </w:pPr>
    </w:p>
    <w:p w:rsidR="00A22BBF" w:rsidRDefault="00A22BBF">
      <w:pPr>
        <w:rPr>
          <w:b/>
          <w:bCs/>
          <w:sz w:val="30"/>
          <w:szCs w:val="30"/>
        </w:rPr>
      </w:pPr>
    </w:p>
    <w:p w:rsidR="00A22BBF" w:rsidRDefault="005B07D8">
      <w:pPr>
        <w:ind w:firstLineChars="500" w:firstLine="1506"/>
        <w:rPr>
          <w:b/>
          <w:bCs/>
          <w:sz w:val="30"/>
          <w:szCs w:val="30"/>
        </w:rPr>
      </w:pPr>
      <w:r>
        <w:rPr>
          <w:rFonts w:hint="eastAsia"/>
          <w:b/>
          <w:bCs/>
          <w:sz w:val="30"/>
          <w:szCs w:val="30"/>
        </w:rPr>
        <w:t>主</w:t>
      </w:r>
      <w:r>
        <w:rPr>
          <w:rFonts w:hint="eastAsia"/>
          <w:b/>
          <w:bCs/>
          <w:sz w:val="30"/>
          <w:szCs w:val="30"/>
        </w:rPr>
        <w:t xml:space="preserve"> </w:t>
      </w:r>
      <w:r>
        <w:rPr>
          <w:rFonts w:hint="eastAsia"/>
          <w:b/>
          <w:bCs/>
          <w:sz w:val="30"/>
          <w:szCs w:val="30"/>
        </w:rPr>
        <w:t>持</w:t>
      </w:r>
      <w:r>
        <w:rPr>
          <w:rFonts w:hint="eastAsia"/>
          <w:b/>
          <w:bCs/>
          <w:sz w:val="30"/>
          <w:szCs w:val="30"/>
        </w:rPr>
        <w:t xml:space="preserve"> </w:t>
      </w:r>
      <w:r>
        <w:rPr>
          <w:rFonts w:hint="eastAsia"/>
          <w:b/>
          <w:bCs/>
          <w:sz w:val="30"/>
          <w:szCs w:val="30"/>
        </w:rPr>
        <w:t>人：</w:t>
      </w:r>
      <w:r w:rsidR="009F1926">
        <w:rPr>
          <w:rFonts w:hint="eastAsia"/>
          <w:b/>
          <w:bCs/>
          <w:sz w:val="30"/>
          <w:szCs w:val="30"/>
        </w:rPr>
        <w:t>吴天康</w:t>
      </w:r>
    </w:p>
    <w:p w:rsidR="00A22BBF" w:rsidRDefault="005B07D8">
      <w:pPr>
        <w:ind w:firstLineChars="500" w:firstLine="1506"/>
        <w:rPr>
          <w:b/>
          <w:bCs/>
          <w:sz w:val="30"/>
          <w:szCs w:val="30"/>
        </w:rPr>
      </w:pPr>
      <w:r>
        <w:rPr>
          <w:rFonts w:hint="eastAsia"/>
          <w:b/>
          <w:bCs/>
          <w:sz w:val="30"/>
          <w:szCs w:val="30"/>
        </w:rPr>
        <w:t>小组成员：</w:t>
      </w:r>
      <w:r w:rsidR="001E69C7">
        <w:rPr>
          <w:rFonts w:hint="eastAsia"/>
          <w:b/>
          <w:bCs/>
          <w:sz w:val="30"/>
          <w:szCs w:val="30"/>
        </w:rPr>
        <w:t>古一含</w:t>
      </w:r>
    </w:p>
    <w:p w:rsidR="00A22BBF" w:rsidRDefault="005B07D8">
      <w:pPr>
        <w:ind w:firstLineChars="500" w:firstLine="1506"/>
        <w:rPr>
          <w:b/>
          <w:bCs/>
          <w:sz w:val="30"/>
          <w:szCs w:val="30"/>
        </w:rPr>
      </w:pPr>
      <w:r>
        <w:rPr>
          <w:rFonts w:hint="eastAsia"/>
          <w:b/>
          <w:bCs/>
          <w:sz w:val="30"/>
          <w:szCs w:val="30"/>
        </w:rPr>
        <w:t>指导老师：</w:t>
      </w:r>
      <w:r w:rsidR="00944528">
        <w:rPr>
          <w:rFonts w:hint="eastAsia"/>
          <w:b/>
          <w:bCs/>
          <w:sz w:val="30"/>
          <w:szCs w:val="30"/>
        </w:rPr>
        <w:t>王晶晶</w:t>
      </w:r>
      <w:bookmarkStart w:id="1" w:name="_GoBack"/>
      <w:bookmarkEnd w:id="1"/>
    </w:p>
    <w:p w:rsidR="00A22BBF" w:rsidRDefault="005B07D8">
      <w:pPr>
        <w:ind w:firstLineChars="500" w:firstLine="1506"/>
      </w:pPr>
      <w:r>
        <w:rPr>
          <w:rFonts w:hint="eastAsia"/>
          <w:b/>
          <w:bCs/>
          <w:sz w:val="30"/>
          <w:szCs w:val="30"/>
        </w:rPr>
        <w:t>学</w:t>
      </w:r>
      <w:r>
        <w:rPr>
          <w:rFonts w:hint="eastAsia"/>
          <w:b/>
          <w:bCs/>
          <w:sz w:val="30"/>
          <w:szCs w:val="30"/>
        </w:rPr>
        <w:t xml:space="preserve">    </w:t>
      </w:r>
      <w:r>
        <w:rPr>
          <w:rFonts w:hint="eastAsia"/>
          <w:b/>
          <w:bCs/>
          <w:sz w:val="30"/>
          <w:szCs w:val="30"/>
        </w:rPr>
        <w:t>校：徐州市矿大实验学校</w:t>
      </w:r>
    </w:p>
    <w:p w:rsidR="00A22BBF" w:rsidRDefault="00A22BBF">
      <w:pPr>
        <w:jc w:val="center"/>
        <w:rPr>
          <w:rFonts w:ascii="黑体" w:eastAsia="黑体" w:hAnsi="黑体"/>
          <w:bCs/>
          <w:sz w:val="44"/>
          <w:szCs w:val="44"/>
        </w:rPr>
      </w:pPr>
    </w:p>
    <w:p w:rsidR="00A22BBF" w:rsidRDefault="00A22BBF">
      <w:pPr>
        <w:pStyle w:val="2"/>
        <w:spacing w:before="156" w:after="156"/>
        <w:rPr>
          <w:rFonts w:ascii="Times New Roman" w:hAnsi="Times New Roman"/>
          <w:bCs w:val="0"/>
          <w:sz w:val="28"/>
          <w:szCs w:val="28"/>
        </w:rPr>
      </w:pPr>
    </w:p>
    <w:p w:rsidR="00A22BBF" w:rsidRDefault="00A22BBF"/>
    <w:p w:rsidR="00A22BBF" w:rsidRDefault="00A22BBF">
      <w:pPr>
        <w:ind w:firstLineChars="200" w:firstLine="562"/>
        <w:jc w:val="both"/>
        <w:rPr>
          <w:b/>
          <w:sz w:val="28"/>
          <w:szCs w:val="28"/>
        </w:rPr>
      </w:pPr>
    </w:p>
    <w:p w:rsidR="009F1926" w:rsidRPr="009F1926" w:rsidRDefault="009F1926">
      <w:pPr>
        <w:ind w:firstLineChars="200" w:firstLine="562"/>
        <w:jc w:val="both"/>
        <w:rPr>
          <w:b/>
          <w:sz w:val="28"/>
          <w:szCs w:val="28"/>
        </w:rPr>
      </w:pPr>
    </w:p>
    <w:p w:rsidR="00426FE0" w:rsidRDefault="00426FE0" w:rsidP="00E505D1">
      <w:pPr>
        <w:pStyle w:val="2"/>
        <w:numPr>
          <w:ilvl w:val="0"/>
          <w:numId w:val="2"/>
        </w:numPr>
        <w:spacing w:before="156" w:after="156"/>
        <w:jc w:val="center"/>
        <w:rPr>
          <w:rFonts w:ascii="Times New Roman" w:hAnsi="Times New Roman"/>
          <w:bCs w:val="0"/>
          <w:sz w:val="28"/>
          <w:szCs w:val="28"/>
        </w:rPr>
      </w:pPr>
      <w:r>
        <w:rPr>
          <w:rFonts w:ascii="Times New Roman" w:hAnsi="Times New Roman" w:hint="eastAsia"/>
          <w:bCs w:val="0"/>
          <w:sz w:val="28"/>
          <w:szCs w:val="28"/>
        </w:rPr>
        <w:lastRenderedPageBreak/>
        <w:t>研究背景</w:t>
      </w:r>
    </w:p>
    <w:p w:rsidR="00426FE0" w:rsidRDefault="00426FE0" w:rsidP="00E505D1">
      <w:pPr>
        <w:spacing w:line="400" w:lineRule="exact"/>
        <w:ind w:firstLineChars="200" w:firstLine="480"/>
        <w:rPr>
          <w:rFonts w:ascii="宋体" w:hAnsi="宋体" w:cs="宋体"/>
        </w:rPr>
      </w:pPr>
      <w:r>
        <w:rPr>
          <w:rFonts w:ascii="宋体" w:hAnsi="宋体" w:cs="宋体" w:hint="eastAsia"/>
        </w:rPr>
        <w:t>十八世纪初期，复变函数论渐渐开始迈出新芽。</w:t>
      </w:r>
      <w:r w:rsidR="00E505D1" w:rsidRPr="00E505D1">
        <w:rPr>
          <w:rFonts w:ascii="宋体" w:hAnsi="宋体" w:cs="宋体" w:hint="eastAsia"/>
        </w:rPr>
        <w:t>因十八世纪无穷级数形式的发展，要求数学家对级数进行严格化的研究。高斯在研究超几何级数的收敛性问题的论文标志着级数严格化研究的开始。十九世纪柯西、欧拉、高斯等数学家给出了判别无穷级数</w:t>
      </w:r>
      <w:proofErr w:type="gramStart"/>
      <w:r w:rsidR="00E505D1" w:rsidRPr="00E505D1">
        <w:rPr>
          <w:rFonts w:ascii="宋体" w:hAnsi="宋体" w:cs="宋体" w:hint="eastAsia"/>
        </w:rPr>
        <w:t>敛散性</w:t>
      </w:r>
      <w:proofErr w:type="gramEnd"/>
      <w:r w:rsidR="00E505D1" w:rsidRPr="00E505D1">
        <w:rPr>
          <w:rFonts w:ascii="宋体" w:hAnsi="宋体" w:cs="宋体" w:hint="eastAsia"/>
        </w:rPr>
        <w:t>的诸多方法和定理，级数理论在</w:t>
      </w:r>
      <w:r w:rsidR="00E505D1" w:rsidRPr="00E505D1">
        <w:rPr>
          <w:rFonts w:ascii="宋体" w:hAnsi="宋体" w:cs="宋体"/>
        </w:rPr>
        <w:t>19</w:t>
      </w:r>
      <w:r w:rsidR="00E505D1" w:rsidRPr="00E505D1">
        <w:rPr>
          <w:rFonts w:ascii="宋体" w:hAnsi="宋体" w:cs="宋体" w:hint="eastAsia"/>
        </w:rPr>
        <w:t>世纪就已经全面发展起来。瑞士数学家欧拉对复变函数所做出的工作，他于</w:t>
      </w:r>
      <w:r w:rsidR="00E505D1" w:rsidRPr="00E505D1">
        <w:rPr>
          <w:rFonts w:ascii="宋体" w:hAnsi="宋体" w:cs="宋体"/>
        </w:rPr>
        <w:t>1777</w:t>
      </w:r>
      <w:r w:rsidR="00E505D1" w:rsidRPr="00E505D1">
        <w:rPr>
          <w:rFonts w:ascii="宋体" w:hAnsi="宋体" w:cs="宋体" w:hint="eastAsia"/>
        </w:rPr>
        <w:t>年比较完备地建立起了复数理论，对复变函数论中的一些重要结论进行了补充说明，发现了复指数函数与三角函数两者之间存在某种微妙的联系，并且成功地把复变函数理论与实际联系起来，在地图制图学和水力学上取得重大突破。</w:t>
      </w:r>
    </w:p>
    <w:p w:rsidR="00E505D1" w:rsidRDefault="00E505D1" w:rsidP="00E505D1">
      <w:pPr>
        <w:spacing w:line="400" w:lineRule="exact"/>
        <w:ind w:firstLineChars="200" w:firstLine="480"/>
        <w:rPr>
          <w:rFonts w:ascii="宋体" w:hAnsi="宋体" w:cs="宋体"/>
        </w:rPr>
      </w:pPr>
      <w:r w:rsidRPr="00E505D1">
        <w:rPr>
          <w:rFonts w:ascii="宋体" w:hAnsi="宋体" w:cs="宋体" w:hint="eastAsia"/>
        </w:rPr>
        <w:t>十九世纪的时候，数学家柯西和黎曼为了更加详细的研究流体力学，提出来“柯西</w:t>
      </w:r>
      <w:r w:rsidRPr="00E505D1">
        <w:rPr>
          <w:rFonts w:ascii="宋体" w:hAnsi="宋体" w:cs="宋体"/>
        </w:rPr>
        <w:t>-</w:t>
      </w:r>
      <w:r w:rsidRPr="00E505D1">
        <w:rPr>
          <w:rFonts w:ascii="宋体" w:hAnsi="宋体" w:cs="宋体" w:hint="eastAsia"/>
        </w:rPr>
        <w:t>黎曼条件”。</w:t>
      </w:r>
      <w:r w:rsidRPr="00E505D1">
        <w:rPr>
          <w:rFonts w:ascii="宋体" w:hAnsi="宋体" w:cs="宋体"/>
        </w:rPr>
        <w:t>1770</w:t>
      </w:r>
      <w:r w:rsidRPr="00E505D1">
        <w:rPr>
          <w:rFonts w:ascii="宋体" w:hAnsi="宋体" w:cs="宋体" w:hint="eastAsia"/>
        </w:rPr>
        <w:t>年在研究旋转体关系期间，拉普拉斯得到了著名的拉普拉斯方程</w:t>
      </w:r>
      <m:oMath>
        <m:r>
          <w:rPr>
            <w:rFonts w:ascii="Cambria Math" w:hAnsi="Cambria Math" w:cs="宋体"/>
          </w:rPr>
          <m:t>∆u=</m:t>
        </m:r>
        <m:f>
          <m:fPr>
            <m:ctrlPr>
              <w:rPr>
                <w:rFonts w:ascii="Cambria Math" w:hAnsi="Cambria Math" w:cs="宋体"/>
                <w:i/>
                <w:iCs/>
              </w:rPr>
            </m:ctrlPr>
          </m:fPr>
          <m:num>
            <m:sSup>
              <m:sSupPr>
                <m:ctrlPr>
                  <w:rPr>
                    <w:rFonts w:ascii="Cambria Math" w:hAnsi="Cambria Math" w:cs="宋体"/>
                    <w:i/>
                    <w:iCs/>
                  </w:rPr>
                </m:ctrlPr>
              </m:sSupPr>
              <m:e>
                <m:r>
                  <w:rPr>
                    <w:rFonts w:ascii="Cambria Math" w:hAnsi="Cambria Math" w:cs="宋体"/>
                  </w:rPr>
                  <m:t>∂</m:t>
                </m:r>
              </m:e>
              <m:sup>
                <m:r>
                  <w:rPr>
                    <w:rFonts w:ascii="Cambria Math" w:hAnsi="Cambria Math" w:cs="宋体"/>
                  </w:rPr>
                  <m:t>2</m:t>
                </m:r>
              </m:sup>
            </m:sSup>
            <m:r>
              <w:rPr>
                <w:rFonts w:ascii="Cambria Math" w:hAnsi="Cambria Math" w:cs="宋体"/>
              </w:rPr>
              <m:t>u</m:t>
            </m:r>
          </m:num>
          <m:den>
            <m:r>
              <w:rPr>
                <w:rFonts w:ascii="Cambria Math" w:hAnsi="Cambria Math" w:cs="宋体"/>
              </w:rPr>
              <m:t>∂</m:t>
            </m:r>
            <m:sSup>
              <m:sSupPr>
                <m:ctrlPr>
                  <w:rPr>
                    <w:rFonts w:ascii="Cambria Math" w:hAnsi="Cambria Math" w:cs="宋体"/>
                    <w:i/>
                    <w:iCs/>
                  </w:rPr>
                </m:ctrlPr>
              </m:sSupPr>
              <m:e>
                <m:r>
                  <w:rPr>
                    <w:rFonts w:ascii="Cambria Math" w:hAnsi="Cambria Math" w:cs="宋体"/>
                  </w:rPr>
                  <m:t>x</m:t>
                </m:r>
              </m:e>
              <m:sup>
                <m:r>
                  <w:rPr>
                    <w:rFonts w:ascii="Cambria Math" w:hAnsi="Cambria Math" w:cs="宋体"/>
                  </w:rPr>
                  <m:t>2</m:t>
                </m:r>
              </m:sup>
            </m:sSup>
          </m:den>
        </m:f>
        <m:r>
          <w:rPr>
            <w:rFonts w:ascii="Cambria Math" w:hAnsi="Cambria Math" w:cs="宋体"/>
          </w:rPr>
          <m:t>+</m:t>
        </m:r>
        <m:f>
          <m:fPr>
            <m:ctrlPr>
              <w:rPr>
                <w:rFonts w:ascii="Cambria Math" w:hAnsi="Cambria Math" w:cs="宋体"/>
                <w:i/>
                <w:iCs/>
              </w:rPr>
            </m:ctrlPr>
          </m:fPr>
          <m:num>
            <m:sSup>
              <m:sSupPr>
                <m:ctrlPr>
                  <w:rPr>
                    <w:rFonts w:ascii="Cambria Math" w:hAnsi="Cambria Math" w:cs="宋体"/>
                    <w:i/>
                    <w:iCs/>
                  </w:rPr>
                </m:ctrlPr>
              </m:sSupPr>
              <m:e>
                <m:r>
                  <w:rPr>
                    <w:rFonts w:ascii="Cambria Math" w:hAnsi="Cambria Math" w:cs="宋体"/>
                  </w:rPr>
                  <m:t>∂</m:t>
                </m:r>
              </m:e>
              <m:sup>
                <m:r>
                  <w:rPr>
                    <w:rFonts w:ascii="Cambria Math" w:hAnsi="Cambria Math" w:cs="宋体"/>
                  </w:rPr>
                  <m:t>2</m:t>
                </m:r>
              </m:sup>
            </m:sSup>
            <m:r>
              <w:rPr>
                <w:rFonts w:ascii="Cambria Math" w:hAnsi="Cambria Math" w:cs="宋体"/>
              </w:rPr>
              <m:t>u</m:t>
            </m:r>
          </m:num>
          <m:den>
            <m:r>
              <w:rPr>
                <w:rFonts w:ascii="Cambria Math" w:hAnsi="Cambria Math" w:cs="宋体"/>
              </w:rPr>
              <m:t>∂</m:t>
            </m:r>
            <m:sSup>
              <m:sSupPr>
                <m:ctrlPr>
                  <w:rPr>
                    <w:rFonts w:ascii="Cambria Math" w:hAnsi="Cambria Math" w:cs="宋体"/>
                    <w:i/>
                    <w:iCs/>
                  </w:rPr>
                </m:ctrlPr>
              </m:sSupPr>
              <m:e>
                <m:r>
                  <w:rPr>
                    <w:rFonts w:ascii="Cambria Math" w:hAnsi="Cambria Math" w:cs="宋体"/>
                  </w:rPr>
                  <m:t>y</m:t>
                </m:r>
              </m:e>
              <m:sup>
                <m:r>
                  <w:rPr>
                    <w:rFonts w:ascii="Cambria Math" w:hAnsi="Cambria Math" w:cs="宋体"/>
                  </w:rPr>
                  <m:t>2</m:t>
                </m:r>
              </m:sup>
            </m:sSup>
          </m:den>
        </m:f>
        <m:r>
          <w:rPr>
            <w:rFonts w:ascii="Cambria Math" w:hAnsi="Cambria Math" w:cs="宋体"/>
          </w:rPr>
          <m:t>=0</m:t>
        </m:r>
      </m:oMath>
      <w:r w:rsidRPr="00E505D1">
        <w:rPr>
          <w:rFonts w:ascii="宋体" w:hAnsi="宋体" w:cs="宋体" w:hint="eastAsia"/>
        </w:rPr>
        <w:t>，</w:t>
      </w:r>
      <m:oMath>
        <m:r>
          <w:rPr>
            <w:rFonts w:ascii="Cambria Math" w:hAnsi="Cambria Math" w:cs="宋体"/>
          </w:rPr>
          <m:t>∆v=</m:t>
        </m:r>
        <m:f>
          <m:fPr>
            <m:ctrlPr>
              <w:rPr>
                <w:rFonts w:ascii="Cambria Math" w:hAnsi="Cambria Math" w:cs="宋体"/>
                <w:i/>
                <w:iCs/>
              </w:rPr>
            </m:ctrlPr>
          </m:fPr>
          <m:num>
            <m:sSup>
              <m:sSupPr>
                <m:ctrlPr>
                  <w:rPr>
                    <w:rFonts w:ascii="Cambria Math" w:hAnsi="Cambria Math" w:cs="宋体"/>
                    <w:i/>
                    <w:iCs/>
                  </w:rPr>
                </m:ctrlPr>
              </m:sSupPr>
              <m:e>
                <m:r>
                  <w:rPr>
                    <w:rFonts w:ascii="Cambria Math" w:hAnsi="Cambria Math" w:cs="宋体"/>
                  </w:rPr>
                  <m:t>∂</m:t>
                </m:r>
              </m:e>
              <m:sup>
                <m:r>
                  <w:rPr>
                    <w:rFonts w:ascii="Cambria Math" w:hAnsi="Cambria Math" w:cs="宋体"/>
                  </w:rPr>
                  <m:t>2</m:t>
                </m:r>
              </m:sup>
            </m:sSup>
            <m:r>
              <w:rPr>
                <w:rFonts w:ascii="Cambria Math" w:hAnsi="Cambria Math" w:cs="宋体"/>
              </w:rPr>
              <m:t>v</m:t>
            </m:r>
          </m:num>
          <m:den>
            <m:r>
              <w:rPr>
                <w:rFonts w:ascii="Cambria Math" w:hAnsi="Cambria Math" w:cs="宋体"/>
              </w:rPr>
              <m:t>∂</m:t>
            </m:r>
            <m:sSup>
              <m:sSupPr>
                <m:ctrlPr>
                  <w:rPr>
                    <w:rFonts w:ascii="Cambria Math" w:hAnsi="Cambria Math" w:cs="宋体"/>
                    <w:i/>
                    <w:iCs/>
                  </w:rPr>
                </m:ctrlPr>
              </m:sSupPr>
              <m:e>
                <m:r>
                  <w:rPr>
                    <w:rFonts w:ascii="Cambria Math" w:hAnsi="Cambria Math" w:cs="宋体"/>
                  </w:rPr>
                  <m:t>x</m:t>
                </m:r>
              </m:e>
              <m:sup>
                <m:r>
                  <w:rPr>
                    <w:rFonts w:ascii="Cambria Math" w:hAnsi="Cambria Math" w:cs="宋体"/>
                  </w:rPr>
                  <m:t>2</m:t>
                </m:r>
              </m:sup>
            </m:sSup>
          </m:den>
        </m:f>
        <m:r>
          <w:rPr>
            <w:rFonts w:ascii="Cambria Math" w:hAnsi="Cambria Math" w:cs="宋体"/>
          </w:rPr>
          <m:t>+</m:t>
        </m:r>
        <m:f>
          <m:fPr>
            <m:ctrlPr>
              <w:rPr>
                <w:rFonts w:ascii="Cambria Math" w:hAnsi="Cambria Math" w:cs="宋体"/>
                <w:i/>
                <w:iCs/>
              </w:rPr>
            </m:ctrlPr>
          </m:fPr>
          <m:num>
            <m:sSup>
              <m:sSupPr>
                <m:ctrlPr>
                  <w:rPr>
                    <w:rFonts w:ascii="Cambria Math" w:hAnsi="Cambria Math" w:cs="宋体"/>
                    <w:i/>
                    <w:iCs/>
                  </w:rPr>
                </m:ctrlPr>
              </m:sSupPr>
              <m:e>
                <m:r>
                  <w:rPr>
                    <w:rFonts w:ascii="Cambria Math" w:hAnsi="Cambria Math" w:cs="宋体"/>
                  </w:rPr>
                  <m:t>∂</m:t>
                </m:r>
              </m:e>
              <m:sup>
                <m:r>
                  <w:rPr>
                    <w:rFonts w:ascii="Cambria Math" w:hAnsi="Cambria Math" w:cs="宋体"/>
                  </w:rPr>
                  <m:t>2</m:t>
                </m:r>
              </m:sup>
            </m:sSup>
            <m:r>
              <w:rPr>
                <w:rFonts w:ascii="Cambria Math" w:hAnsi="Cambria Math" w:cs="宋体"/>
              </w:rPr>
              <m:t>v</m:t>
            </m:r>
          </m:num>
          <m:den>
            <m:r>
              <w:rPr>
                <w:rFonts w:ascii="Cambria Math" w:hAnsi="Cambria Math" w:cs="宋体"/>
              </w:rPr>
              <m:t>∂</m:t>
            </m:r>
            <m:sSup>
              <m:sSupPr>
                <m:ctrlPr>
                  <w:rPr>
                    <w:rFonts w:ascii="Cambria Math" w:hAnsi="Cambria Math" w:cs="宋体"/>
                    <w:i/>
                    <w:iCs/>
                  </w:rPr>
                </m:ctrlPr>
              </m:sSupPr>
              <m:e>
                <m:r>
                  <w:rPr>
                    <w:rFonts w:ascii="Cambria Math" w:hAnsi="Cambria Math" w:cs="宋体"/>
                  </w:rPr>
                  <m:t>y</m:t>
                </m:r>
              </m:e>
              <m:sup>
                <m:r>
                  <w:rPr>
                    <w:rFonts w:ascii="Cambria Math" w:hAnsi="Cambria Math" w:cs="宋体"/>
                  </w:rPr>
                  <m:t>2</m:t>
                </m:r>
              </m:sup>
            </m:sSup>
          </m:den>
        </m:f>
        <m:r>
          <w:rPr>
            <w:rFonts w:ascii="Cambria Math" w:hAnsi="Cambria Math" w:cs="宋体"/>
          </w:rPr>
          <m:t>=0</m:t>
        </m:r>
      </m:oMath>
      <w:r w:rsidRPr="00E505D1">
        <w:rPr>
          <w:rFonts w:ascii="宋体" w:hAnsi="宋体" w:cs="宋体" w:hint="eastAsia"/>
        </w:rPr>
        <w:t>。</w:t>
      </w:r>
    </w:p>
    <w:p w:rsidR="00E505D1" w:rsidRDefault="00E505D1" w:rsidP="00E505D1">
      <w:pPr>
        <w:spacing w:line="400" w:lineRule="exact"/>
        <w:ind w:firstLineChars="200" w:firstLine="480"/>
        <w:rPr>
          <w:rFonts w:ascii="宋体" w:hAnsi="宋体" w:cs="宋体"/>
        </w:rPr>
      </w:pPr>
      <w:r w:rsidRPr="00E505D1">
        <w:rPr>
          <w:rFonts w:ascii="宋体" w:hAnsi="宋体" w:cs="宋体" w:hint="eastAsia"/>
        </w:rPr>
        <w:t>从二十世纪到现今，在弹性力学、信号系统、天体力学和理论物理等方面看到复变函数</w:t>
      </w:r>
      <w:proofErr w:type="gramStart"/>
      <w:r w:rsidRPr="00E505D1">
        <w:rPr>
          <w:rFonts w:ascii="宋体" w:hAnsi="宋体" w:cs="宋体" w:hint="eastAsia"/>
        </w:rPr>
        <w:t>论发挥</w:t>
      </w:r>
      <w:proofErr w:type="gramEnd"/>
      <w:r w:rsidRPr="00E505D1">
        <w:rPr>
          <w:rFonts w:ascii="宋体" w:hAnsi="宋体" w:cs="宋体" w:hint="eastAsia"/>
        </w:rPr>
        <w:t>着重要的推动作用。</w:t>
      </w:r>
    </w:p>
    <w:p w:rsidR="00E505D1" w:rsidRDefault="00E505D1" w:rsidP="00E505D1">
      <w:pPr>
        <w:spacing w:line="400" w:lineRule="exact"/>
      </w:pPr>
    </w:p>
    <w:p w:rsidR="00A22BBF" w:rsidRDefault="005B07D8" w:rsidP="00E505D1">
      <w:pPr>
        <w:pStyle w:val="2"/>
        <w:numPr>
          <w:ilvl w:val="0"/>
          <w:numId w:val="2"/>
        </w:numPr>
        <w:spacing w:beforeLines="0" w:before="0" w:afterLines="0" w:after="0"/>
        <w:jc w:val="center"/>
        <w:rPr>
          <w:rFonts w:ascii="Times New Roman" w:hAnsi="Times New Roman"/>
          <w:bCs w:val="0"/>
          <w:sz w:val="28"/>
          <w:szCs w:val="28"/>
        </w:rPr>
      </w:pPr>
      <w:r>
        <w:rPr>
          <w:rFonts w:ascii="Times New Roman" w:hAnsi="Times New Roman"/>
          <w:bCs w:val="0"/>
          <w:sz w:val="28"/>
          <w:szCs w:val="28"/>
        </w:rPr>
        <w:t>研究意义</w:t>
      </w:r>
    </w:p>
    <w:p w:rsidR="00426FE0" w:rsidRPr="00E505D1" w:rsidRDefault="00426FE0" w:rsidP="00E505D1">
      <w:pPr>
        <w:spacing w:line="400" w:lineRule="exact"/>
        <w:ind w:firstLineChars="200" w:firstLine="480"/>
        <w:rPr>
          <w:rFonts w:ascii="宋体" w:hAnsi="宋体"/>
        </w:rPr>
      </w:pPr>
      <w:bookmarkStart w:id="2" w:name="_Toc515613479"/>
      <w:bookmarkStart w:id="3" w:name="_Toc26022"/>
      <w:bookmarkStart w:id="4" w:name="_Toc515565292"/>
      <w:bookmarkStart w:id="5" w:name="_Toc515540720"/>
      <w:bookmarkStart w:id="6" w:name="_Toc515540487"/>
      <w:bookmarkStart w:id="7" w:name="_Toc515540605"/>
      <w:bookmarkStart w:id="8" w:name="_Hlk116931316"/>
      <w:r w:rsidRPr="00E505D1">
        <w:rPr>
          <w:rFonts w:ascii="宋体" w:hAnsi="宋体" w:hint="eastAsia"/>
        </w:rPr>
        <w:t>众所周知，无论是在理论知识的推导还是在实际工程中的应用，幂级数展开式都发挥着重大的基础作用。因此，课题在所学复数知识的基础上，结合已有的幂级数理论，特别是复变函数中洛朗级数的理论，主要使用复变函数中与洛朗级数相关的知识，结合待定系数法，给出了函数</w:t>
      </w:r>
      <m:oMath>
        <m:r>
          <w:rPr>
            <w:rFonts w:ascii="Cambria Math" w:hAnsi="Cambria Math" w:hint="eastAsia"/>
          </w:rPr>
          <m:t>cscz</m:t>
        </m:r>
      </m:oMath>
      <w:r w:rsidRPr="00E505D1">
        <w:rPr>
          <w:rFonts w:ascii="宋体" w:hAnsi="宋体" w:hint="eastAsia"/>
        </w:rPr>
        <w:t>的幂级数展开式。在已有的幂级数展开方法基础上，使用Schur多项式工具，给出了函数</w:t>
      </w:r>
      <m:oMath>
        <m:sSup>
          <m:sSupPr>
            <m:ctrlPr>
              <w:rPr>
                <w:rFonts w:ascii="Cambria Math" w:hAnsi="Cambria Math"/>
              </w:rPr>
            </m:ctrlPr>
          </m:sSupPr>
          <m:e>
            <m:r>
              <w:rPr>
                <w:rFonts w:ascii="Cambria Math" w:hAnsi="Cambria Math" w:hint="eastAsia"/>
              </w:rPr>
              <m:t>e</m:t>
            </m:r>
          </m:e>
          <m:sup>
            <m:f>
              <m:fPr>
                <m:ctrlPr>
                  <w:rPr>
                    <w:rFonts w:ascii="Cambria Math" w:hAnsi="Cambria Math"/>
                  </w:rPr>
                </m:ctrlPr>
              </m:fPr>
              <m:num>
                <m:r>
                  <m:rPr>
                    <m:sty m:val="p"/>
                  </m:rPr>
                  <w:rPr>
                    <w:rFonts w:ascii="Cambria Math" w:hAnsi="Cambria Math"/>
                  </w:rPr>
                  <m:t>1</m:t>
                </m:r>
              </m:num>
              <m:den>
                <m:r>
                  <m:rPr>
                    <m:sty m:val="p"/>
                  </m:rPr>
                  <w:rPr>
                    <w:rFonts w:ascii="Cambria Math" w:hAnsi="Cambria Math"/>
                  </w:rPr>
                  <m:t>1-</m:t>
                </m:r>
                <m:r>
                  <w:rPr>
                    <w:rFonts w:ascii="Cambria Math" w:hAnsi="Cambria Math" w:hint="eastAsia"/>
                  </w:rPr>
                  <m:t>z</m:t>
                </m:r>
              </m:den>
            </m:f>
          </m:sup>
        </m:sSup>
      </m:oMath>
      <w:r w:rsidRPr="00E505D1">
        <w:rPr>
          <w:rFonts w:ascii="宋体" w:hAnsi="宋体" w:hint="eastAsia"/>
        </w:rPr>
        <w:t>的幂级数展开式。该工具提供了一类形如</w:t>
      </w:r>
      <m:oMath>
        <m:sSup>
          <m:sSupPr>
            <m:ctrlPr>
              <w:rPr>
                <w:rFonts w:ascii="Cambria Math" w:hAnsi="Cambria Math"/>
              </w:rPr>
            </m:ctrlPr>
          </m:sSupPr>
          <m:e>
            <m:r>
              <w:rPr>
                <w:rFonts w:ascii="Cambria Math" w:hAnsi="Cambria Math" w:hint="eastAsia"/>
              </w:rPr>
              <m:t>e</m:t>
            </m:r>
          </m:e>
          <m:sup>
            <m:r>
              <w:rPr>
                <w:rFonts w:ascii="Cambria Math" w:hAnsi="Cambria Math" w:hint="eastAsia"/>
              </w:rPr>
              <m:t>f</m:t>
            </m:r>
            <m:r>
              <m:rPr>
                <m:sty m:val="p"/>
              </m:rPr>
              <w:rPr>
                <w:rFonts w:ascii="Cambria Math" w:hAnsi="Cambria Math"/>
              </w:rPr>
              <m:t>(</m:t>
            </m:r>
            <m:r>
              <w:rPr>
                <w:rFonts w:ascii="Cambria Math" w:hAnsi="Cambria Math"/>
              </w:rPr>
              <m:t>z</m:t>
            </m:r>
            <m:r>
              <m:rPr>
                <m:sty m:val="p"/>
              </m:rPr>
              <w:rPr>
                <w:rFonts w:ascii="Cambria Math" w:hAnsi="Cambria Math"/>
              </w:rPr>
              <m:t>)</m:t>
            </m:r>
          </m:sup>
        </m:sSup>
      </m:oMath>
      <w:r w:rsidRPr="00E505D1">
        <w:rPr>
          <w:rFonts w:ascii="宋体" w:hAnsi="宋体" w:hint="eastAsia"/>
        </w:rPr>
        <w:t>函数幂级数展开式中系数的递推公式，比已有方法更高效、直观。</w:t>
      </w:r>
    </w:p>
    <w:p w:rsidR="00BB7D22" w:rsidRPr="00BB7D22" w:rsidRDefault="00426FE0" w:rsidP="00BB7D22">
      <w:pPr>
        <w:pStyle w:val="2"/>
        <w:spacing w:before="156" w:after="156"/>
        <w:jc w:val="center"/>
        <w:rPr>
          <w:rFonts w:ascii="Times New Roman" w:hAnsi="Times New Roman"/>
          <w:bCs w:val="0"/>
          <w:sz w:val="28"/>
          <w:szCs w:val="28"/>
        </w:rPr>
      </w:pPr>
      <w:bookmarkStart w:id="9" w:name="_Toc146400679"/>
      <w:r>
        <w:rPr>
          <w:rFonts w:ascii="Times New Roman" w:hAnsi="Times New Roman"/>
          <w:bCs w:val="0"/>
          <w:sz w:val="28"/>
          <w:szCs w:val="28"/>
        </w:rPr>
        <w:t>3</w:t>
      </w:r>
      <w:r w:rsidR="00E505D1">
        <w:rPr>
          <w:rFonts w:ascii="Times New Roman" w:hAnsi="Times New Roman" w:hint="eastAsia"/>
          <w:bCs w:val="0"/>
          <w:sz w:val="28"/>
          <w:szCs w:val="28"/>
        </w:rPr>
        <w:t>．</w:t>
      </w:r>
      <w:r w:rsidR="00BB7D22" w:rsidRPr="00BB7D22">
        <w:rPr>
          <w:rFonts w:ascii="Times New Roman" w:hAnsi="Times New Roman" w:hint="eastAsia"/>
          <w:bCs w:val="0"/>
          <w:sz w:val="28"/>
          <w:szCs w:val="28"/>
        </w:rPr>
        <w:t>课题任务与要求</w:t>
      </w:r>
      <w:bookmarkEnd w:id="9"/>
    </w:p>
    <w:p w:rsidR="00E505D1" w:rsidRPr="00E72777" w:rsidRDefault="00E505D1" w:rsidP="00E505D1">
      <w:pPr>
        <w:spacing w:line="400" w:lineRule="exact"/>
        <w:ind w:firstLineChars="200" w:firstLine="480"/>
        <w:rPr>
          <w:rFonts w:ascii="宋体" w:hAnsi="宋体"/>
        </w:rPr>
      </w:pPr>
      <w:r w:rsidRPr="00E72777">
        <w:rPr>
          <w:rFonts w:ascii="宋体" w:hAnsi="宋体" w:hint="eastAsia"/>
        </w:rPr>
        <w:t>在查阅文献的基础之上，</w:t>
      </w:r>
      <w:r>
        <w:rPr>
          <w:rFonts w:ascii="宋体" w:hAnsi="宋体" w:hint="eastAsia"/>
        </w:rPr>
        <w:t>学习</w:t>
      </w:r>
      <w:r w:rsidRPr="00E72777">
        <w:rPr>
          <w:rFonts w:ascii="宋体" w:hAnsi="宋体" w:hint="eastAsia"/>
        </w:rPr>
        <w:t>复变函数的基本内容，重点掌握复变函数中级数的四则运算和和函数的求法、学习留数的相关知识。应用复变函数中留数的理论求解问题。</w:t>
      </w:r>
      <w:r>
        <w:rPr>
          <w:rFonts w:ascii="宋体" w:hAnsi="宋体" w:hint="eastAsia"/>
        </w:rPr>
        <w:t>最后</w:t>
      </w:r>
      <w:r w:rsidRPr="00E72777">
        <w:rPr>
          <w:rFonts w:ascii="宋体" w:hAnsi="宋体" w:hint="eastAsia"/>
        </w:rPr>
        <w:t>通过留数求级数的展开式，并且与</w:t>
      </w:r>
      <w:r>
        <w:rPr>
          <w:rFonts w:ascii="宋体" w:hAnsi="宋体" w:hint="eastAsia"/>
        </w:rPr>
        <w:t>已学习</w:t>
      </w:r>
      <w:r w:rsidRPr="00E72777">
        <w:rPr>
          <w:rFonts w:ascii="宋体" w:hAnsi="宋体" w:hint="eastAsia"/>
        </w:rPr>
        <w:t>的相关内容进行进一步的比较。</w:t>
      </w:r>
    </w:p>
    <w:p w:rsidR="00BB7D22" w:rsidRPr="00E72777" w:rsidRDefault="00BB7D22" w:rsidP="00BB7D22">
      <w:pPr>
        <w:spacing w:line="400" w:lineRule="exact"/>
        <w:ind w:firstLineChars="200" w:firstLine="480"/>
        <w:rPr>
          <w:rFonts w:ascii="宋体" w:hAnsi="宋体"/>
        </w:rPr>
      </w:pPr>
      <w:r>
        <w:rPr>
          <w:rFonts w:ascii="宋体" w:hAnsi="宋体" w:cs="宋体" w:hint="eastAsia"/>
        </w:rPr>
        <w:t>复变函数中奇点、与洛朗级数相关的知识和理论并结合待定系数法对函数</w:t>
      </w:r>
      <m:oMath>
        <m:r>
          <w:rPr>
            <w:rFonts w:ascii="Cambria Math" w:hAnsi="Cambria Math" w:cs="宋体" w:hint="eastAsia"/>
          </w:rPr>
          <m:t>cscz</m:t>
        </m:r>
      </m:oMath>
      <w:r>
        <w:rPr>
          <w:rFonts w:ascii="宋体" w:hAnsi="宋体" w:cs="宋体" w:hint="eastAsia"/>
        </w:rPr>
        <w:t>进行幂级数展开，并在此基础上得到函数</w:t>
      </w:r>
      <m:oMath>
        <m:r>
          <w:rPr>
            <w:rFonts w:ascii="Cambria Math" w:hAnsi="Cambria Math" w:cs="宋体" w:hint="eastAsia"/>
          </w:rPr>
          <m:t>cscz</m:t>
        </m:r>
      </m:oMath>
      <w:r>
        <w:rPr>
          <w:rFonts w:ascii="宋体" w:hAnsi="宋体" w:cs="宋体" w:hint="eastAsia"/>
        </w:rPr>
        <w:t>幂级数展开中系数的递推公式。采用了三种方法对函数</w:t>
      </w:r>
      <m:oMath>
        <m:sSup>
          <m:sSupPr>
            <m:ctrlPr>
              <w:rPr>
                <w:rFonts w:ascii="Cambria Math" w:hAnsi="Cambria Math" w:cs="宋体"/>
                <w:i/>
              </w:rPr>
            </m:ctrlPr>
          </m:sSupPr>
          <m:e>
            <m:r>
              <w:rPr>
                <w:rFonts w:ascii="Cambria Math" w:hAnsi="Cambria Math" w:cs="宋体" w:hint="eastAsia"/>
              </w:rPr>
              <m:t>e</m:t>
            </m:r>
          </m:e>
          <m:sup>
            <m:f>
              <m:fPr>
                <m:ctrlPr>
                  <w:rPr>
                    <w:rFonts w:ascii="Cambria Math" w:hAnsi="Cambria Math" w:cs="宋体"/>
                    <w:i/>
                  </w:rPr>
                </m:ctrlPr>
              </m:fPr>
              <m:num>
                <m:r>
                  <w:rPr>
                    <w:rFonts w:ascii="Cambria Math" w:hAnsi="Cambria Math" w:cs="宋体"/>
                  </w:rPr>
                  <m:t>1</m:t>
                </m:r>
              </m:num>
              <m:den>
                <m:r>
                  <w:rPr>
                    <w:rFonts w:ascii="Cambria Math" w:hAnsi="Cambria Math" w:cs="宋体"/>
                  </w:rPr>
                  <m:t>1-</m:t>
                </m:r>
                <m:r>
                  <w:rPr>
                    <w:rFonts w:ascii="Cambria Math" w:hAnsi="Cambria Math" w:cs="宋体" w:hint="eastAsia"/>
                  </w:rPr>
                  <m:t>z</m:t>
                </m:r>
              </m:den>
            </m:f>
          </m:sup>
        </m:sSup>
      </m:oMath>
      <w:r>
        <w:rPr>
          <w:rFonts w:ascii="宋体" w:hAnsi="宋体" w:cs="宋体" w:hint="eastAsia"/>
        </w:rPr>
        <w:t>进行幂级数展开，并引进了一种新的数学工具——Schur多项式。通过Schur多项式给出函数</w:t>
      </w:r>
      <m:oMath>
        <m:sSup>
          <m:sSupPr>
            <m:ctrlPr>
              <w:rPr>
                <w:rFonts w:ascii="Cambria Math" w:hAnsi="Cambria Math" w:cs="宋体"/>
                <w:i/>
              </w:rPr>
            </m:ctrlPr>
          </m:sSupPr>
          <m:e>
            <m:r>
              <w:rPr>
                <w:rFonts w:ascii="Cambria Math" w:hAnsi="Cambria Math" w:cs="宋体" w:hint="eastAsia"/>
              </w:rPr>
              <m:t>e</m:t>
            </m:r>
          </m:e>
          <m:sup>
            <m:f>
              <m:fPr>
                <m:ctrlPr>
                  <w:rPr>
                    <w:rFonts w:ascii="Cambria Math" w:hAnsi="Cambria Math" w:cs="宋体"/>
                    <w:i/>
                  </w:rPr>
                </m:ctrlPr>
              </m:fPr>
              <m:num>
                <m:r>
                  <w:rPr>
                    <w:rFonts w:ascii="Cambria Math" w:hAnsi="Cambria Math" w:cs="宋体"/>
                  </w:rPr>
                  <m:t>1</m:t>
                </m:r>
              </m:num>
              <m:den>
                <m:r>
                  <w:rPr>
                    <w:rFonts w:ascii="Cambria Math" w:hAnsi="Cambria Math" w:cs="宋体"/>
                  </w:rPr>
                  <m:t>1-</m:t>
                </m:r>
                <m:r>
                  <w:rPr>
                    <w:rFonts w:ascii="Cambria Math" w:hAnsi="Cambria Math" w:cs="宋体" w:hint="eastAsia"/>
                  </w:rPr>
                  <m:t>z</m:t>
                </m:r>
              </m:den>
            </m:f>
          </m:sup>
        </m:sSup>
      </m:oMath>
      <w:r>
        <w:rPr>
          <w:rFonts w:ascii="宋体" w:hAnsi="宋体" w:cs="宋体" w:hint="eastAsia"/>
        </w:rPr>
        <w:t>幂级数展开中系数的递推公式。</w:t>
      </w:r>
      <w:r w:rsidRPr="00E72777">
        <w:rPr>
          <w:rFonts w:ascii="宋体" w:hAnsi="宋体" w:hint="eastAsia"/>
        </w:rPr>
        <w:t>能够进行级数的计算并进行总结</w:t>
      </w:r>
      <w:r>
        <w:rPr>
          <w:rFonts w:ascii="宋体" w:hAnsi="宋体" w:hint="eastAsia"/>
        </w:rPr>
        <w:t>，具体如下：</w:t>
      </w:r>
    </w:p>
    <w:p w:rsidR="00BB7D22" w:rsidRPr="00E72777" w:rsidRDefault="00BB7D22" w:rsidP="00BB7D22">
      <w:pPr>
        <w:spacing w:line="400" w:lineRule="exact"/>
        <w:rPr>
          <w:rFonts w:ascii="宋体" w:hAnsi="宋体"/>
        </w:rPr>
      </w:pPr>
      <w:r w:rsidRPr="00E72777">
        <w:rPr>
          <w:rFonts w:ascii="宋体" w:hAnsi="宋体" w:hint="eastAsia"/>
        </w:rPr>
        <w:lastRenderedPageBreak/>
        <w:t>（</w:t>
      </w:r>
      <w:r>
        <w:rPr>
          <w:rFonts w:ascii="宋体" w:hAnsi="宋体"/>
        </w:rPr>
        <w:t>1</w:t>
      </w:r>
      <w:r w:rsidRPr="00E72777">
        <w:rPr>
          <w:rFonts w:ascii="宋体" w:hAnsi="宋体" w:hint="eastAsia"/>
        </w:rPr>
        <w:t>）能够给出留数的计算方法。</w:t>
      </w:r>
    </w:p>
    <w:p w:rsidR="00BB7D22" w:rsidRPr="00E72777" w:rsidRDefault="00BB7D22" w:rsidP="00BB7D22">
      <w:pPr>
        <w:spacing w:line="400" w:lineRule="exact"/>
        <w:rPr>
          <w:rFonts w:ascii="宋体" w:hAnsi="宋体"/>
        </w:rPr>
      </w:pPr>
      <w:r w:rsidRPr="00E72777">
        <w:rPr>
          <w:rFonts w:ascii="宋体" w:hAnsi="宋体" w:hint="eastAsia"/>
        </w:rPr>
        <w:t>（</w:t>
      </w:r>
      <w:r>
        <w:rPr>
          <w:rFonts w:ascii="宋体" w:hAnsi="宋体"/>
        </w:rPr>
        <w:t>2</w:t>
      </w:r>
      <w:r w:rsidRPr="00E72777">
        <w:rPr>
          <w:rFonts w:ascii="宋体" w:hAnsi="宋体" w:hint="eastAsia"/>
        </w:rPr>
        <w:t>）能够结合问题提出级数除法的计算问题。</w:t>
      </w:r>
    </w:p>
    <w:p w:rsidR="00BB7D22" w:rsidRPr="00CF32EA" w:rsidRDefault="00BB7D22" w:rsidP="00BB7D22">
      <w:pPr>
        <w:spacing w:line="400" w:lineRule="exact"/>
        <w:rPr>
          <w:rFonts w:ascii="宋体" w:hAnsi="宋体"/>
        </w:rPr>
      </w:pPr>
      <w:r w:rsidRPr="00E72777">
        <w:rPr>
          <w:rFonts w:ascii="宋体" w:hAnsi="宋体" w:hint="eastAsia"/>
        </w:rPr>
        <w:t>（</w:t>
      </w:r>
      <w:r>
        <w:rPr>
          <w:rFonts w:ascii="宋体" w:hAnsi="宋体"/>
        </w:rPr>
        <w:t>3</w:t>
      </w:r>
      <w:r w:rsidRPr="00E72777">
        <w:rPr>
          <w:rFonts w:ascii="宋体" w:hAnsi="宋体" w:hint="eastAsia"/>
        </w:rPr>
        <w:t>）能够利用留数求级数的展开式。</w:t>
      </w:r>
    </w:p>
    <w:p w:rsidR="00426FE0" w:rsidRPr="00BB7D22" w:rsidRDefault="00426FE0" w:rsidP="00426FE0">
      <w:pPr>
        <w:pStyle w:val="2"/>
        <w:spacing w:before="156" w:after="156"/>
        <w:jc w:val="center"/>
        <w:rPr>
          <w:rFonts w:ascii="Times New Roman" w:hAnsi="Times New Roman"/>
          <w:bCs w:val="0"/>
          <w:sz w:val="28"/>
          <w:szCs w:val="28"/>
        </w:rPr>
      </w:pPr>
      <w:r>
        <w:rPr>
          <w:rFonts w:ascii="Times New Roman" w:hAnsi="Times New Roman"/>
          <w:bCs w:val="0"/>
          <w:sz w:val="28"/>
          <w:szCs w:val="28"/>
        </w:rPr>
        <w:t>4</w:t>
      </w:r>
      <w:r>
        <w:rPr>
          <w:rFonts w:ascii="Times New Roman" w:hAnsi="Times New Roman" w:hint="eastAsia"/>
          <w:bCs w:val="0"/>
          <w:sz w:val="28"/>
          <w:szCs w:val="28"/>
        </w:rPr>
        <w:t>．</w:t>
      </w:r>
      <w:r w:rsidRPr="00BB7D22">
        <w:rPr>
          <w:rFonts w:ascii="Times New Roman" w:hAnsi="Times New Roman" w:hint="eastAsia"/>
          <w:bCs w:val="0"/>
          <w:sz w:val="28"/>
          <w:szCs w:val="28"/>
        </w:rPr>
        <w:t>课题研究创新点</w:t>
      </w:r>
    </w:p>
    <w:p w:rsidR="00426FE0" w:rsidRDefault="00426FE0" w:rsidP="00426FE0">
      <w:pPr>
        <w:spacing w:line="400" w:lineRule="exact"/>
        <w:ind w:firstLineChars="200" w:firstLine="480"/>
        <w:rPr>
          <w:rFonts w:ascii="宋体" w:hAnsi="宋体" w:cs="宋体"/>
        </w:rPr>
      </w:pPr>
      <w:r>
        <w:rPr>
          <w:rFonts w:ascii="宋体" w:hAnsi="宋体" w:cs="宋体" w:hint="eastAsia"/>
        </w:rPr>
        <w:t>课题在原有的研究成果和理论基础上，主要拥有以下两点创新：</w:t>
      </w:r>
    </w:p>
    <w:p w:rsidR="00426FE0" w:rsidRDefault="00426FE0" w:rsidP="00426FE0">
      <w:pPr>
        <w:spacing w:line="400" w:lineRule="exact"/>
        <w:ind w:firstLineChars="200" w:firstLine="480"/>
        <w:rPr>
          <w:rFonts w:ascii="宋体" w:hAnsi="宋体" w:cs="宋体"/>
        </w:rPr>
      </w:pPr>
      <w:r>
        <w:rPr>
          <w:rFonts w:ascii="宋体" w:hAnsi="宋体" w:cs="宋体" w:hint="eastAsia"/>
        </w:rPr>
        <w:t>第一，课题对级数的除法进行了研究。以往的知识中，都没有涉及级数的除法，只给出了级数的加减</w:t>
      </w:r>
      <w:proofErr w:type="gramStart"/>
      <w:r>
        <w:rPr>
          <w:rFonts w:ascii="宋体" w:hAnsi="宋体" w:cs="宋体" w:hint="eastAsia"/>
        </w:rPr>
        <w:t>乘相关</w:t>
      </w:r>
      <w:proofErr w:type="gramEnd"/>
      <w:r>
        <w:rPr>
          <w:rFonts w:ascii="宋体" w:hAnsi="宋体" w:cs="宋体" w:hint="eastAsia"/>
        </w:rPr>
        <w:t>的定理和结论。</w:t>
      </w:r>
    </w:p>
    <w:p w:rsidR="00426FE0" w:rsidRDefault="00426FE0" w:rsidP="00426FE0">
      <w:pPr>
        <w:spacing w:line="400" w:lineRule="exact"/>
        <w:ind w:firstLineChars="200" w:firstLine="480"/>
      </w:pPr>
      <w:r>
        <w:rPr>
          <w:rFonts w:ascii="宋体" w:hAnsi="宋体" w:hint="eastAsia"/>
        </w:rPr>
        <w:t>第二，</w:t>
      </w:r>
      <w:r>
        <w:rPr>
          <w:rFonts w:ascii="宋体" w:hAnsi="宋体"/>
        </w:rPr>
        <w:t>借助于Schur多项式</w:t>
      </w:r>
      <w:r>
        <w:rPr>
          <w:rFonts w:ascii="宋体" w:hAnsi="宋体" w:hint="eastAsia"/>
        </w:rPr>
        <w:t>工具</w:t>
      </w:r>
      <w:r>
        <w:rPr>
          <w:rFonts w:ascii="宋体" w:hAnsi="宋体"/>
        </w:rPr>
        <w:t>重新研究了</w:t>
      </w:r>
      <w:r>
        <w:rPr>
          <w:rFonts w:ascii="宋体" w:hAnsi="宋体" w:hint="eastAsia"/>
        </w:rPr>
        <w:t>一类与</w:t>
      </w:r>
      <w:r>
        <w:rPr>
          <w:rFonts w:ascii="宋体" w:hAnsi="宋体"/>
        </w:rPr>
        <w:t>指数函数</w:t>
      </w:r>
      <w:r>
        <w:rPr>
          <w:rFonts w:ascii="宋体" w:hAnsi="宋体" w:hint="eastAsia"/>
        </w:rPr>
        <w:t>复合的函数</w:t>
      </w:r>
      <w:r>
        <w:rPr>
          <w:rFonts w:ascii="宋体" w:hAnsi="宋体"/>
        </w:rPr>
        <w:t>的幂级数展开问题，用新的工具重新解决了已有</w:t>
      </w:r>
      <w:r>
        <w:rPr>
          <w:rFonts w:ascii="宋体" w:hAnsi="宋体" w:hint="eastAsia"/>
        </w:rPr>
        <w:t>的含有指数函数的幂级数展开</w:t>
      </w:r>
      <w:r>
        <w:rPr>
          <w:rFonts w:ascii="宋体" w:hAnsi="宋体"/>
        </w:rPr>
        <w:t>问题，比已有</w:t>
      </w:r>
      <w:r>
        <w:rPr>
          <w:rFonts w:ascii="宋体" w:hAnsi="宋体" w:hint="eastAsia"/>
        </w:rPr>
        <w:t>的</w:t>
      </w:r>
      <w:r>
        <w:rPr>
          <w:rFonts w:ascii="宋体" w:hAnsi="宋体"/>
        </w:rPr>
        <w:t>方法更直观</w:t>
      </w:r>
      <w:r>
        <w:rPr>
          <w:rFonts w:ascii="宋体" w:hAnsi="宋体" w:hint="eastAsia"/>
        </w:rPr>
        <w:t>、更方便。</w:t>
      </w:r>
    </w:p>
    <w:bookmarkEnd w:id="2"/>
    <w:bookmarkEnd w:id="3"/>
    <w:bookmarkEnd w:id="4"/>
    <w:bookmarkEnd w:id="5"/>
    <w:bookmarkEnd w:id="6"/>
    <w:bookmarkEnd w:id="7"/>
    <w:bookmarkEnd w:id="8"/>
    <w:p w:rsidR="00A22BBF" w:rsidRDefault="00A22BBF" w:rsidP="00962C69">
      <w:pPr>
        <w:ind w:right="960"/>
      </w:pPr>
    </w:p>
    <w:sectPr w:rsidR="00A22BBF">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792" w:rsidRDefault="00812792" w:rsidP="009F1926">
      <w:r>
        <w:separator/>
      </w:r>
    </w:p>
  </w:endnote>
  <w:endnote w:type="continuationSeparator" w:id="0">
    <w:p w:rsidR="00812792" w:rsidRDefault="00812792" w:rsidP="009F1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D22" w:rsidRDefault="00BB7D22" w:rsidP="00BB7D22">
    <w:pPr>
      <w:pBdr>
        <w:left w:val="single" w:sz="12" w:space="11" w:color="4472C4" w:themeColor="accent1"/>
      </w:pBdr>
      <w:tabs>
        <w:tab w:val="left" w:pos="622"/>
      </w:tabs>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792" w:rsidRDefault="00812792" w:rsidP="009F1926">
      <w:r>
        <w:separator/>
      </w:r>
    </w:p>
  </w:footnote>
  <w:footnote w:type="continuationSeparator" w:id="0">
    <w:p w:rsidR="00812792" w:rsidRDefault="00812792" w:rsidP="009F19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C78BF"/>
    <w:multiLevelType w:val="hybridMultilevel"/>
    <w:tmpl w:val="9D90059C"/>
    <w:lvl w:ilvl="0" w:tplc="D0587FC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B243CB9"/>
    <w:multiLevelType w:val="hybridMultilevel"/>
    <w:tmpl w:val="A5380638"/>
    <w:lvl w:ilvl="0" w:tplc="2D0A33A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2YzBiNzU2Yzc1MzRhYTg1NDEwOGI1N2FlNzNjYTAifQ=="/>
  </w:docVars>
  <w:rsids>
    <w:rsidRoot w:val="005F3A2A"/>
    <w:rsid w:val="000638EF"/>
    <w:rsid w:val="00064CAF"/>
    <w:rsid w:val="000C44FC"/>
    <w:rsid w:val="000D2581"/>
    <w:rsid w:val="0011290F"/>
    <w:rsid w:val="00131ABA"/>
    <w:rsid w:val="0019641B"/>
    <w:rsid w:val="001C6538"/>
    <w:rsid w:val="001E69C7"/>
    <w:rsid w:val="001F5052"/>
    <w:rsid w:val="00250092"/>
    <w:rsid w:val="002A7812"/>
    <w:rsid w:val="002B161D"/>
    <w:rsid w:val="002C75FD"/>
    <w:rsid w:val="003330B4"/>
    <w:rsid w:val="00354999"/>
    <w:rsid w:val="003E42B4"/>
    <w:rsid w:val="003F4967"/>
    <w:rsid w:val="00412FD8"/>
    <w:rsid w:val="00426FE0"/>
    <w:rsid w:val="004540D2"/>
    <w:rsid w:val="004841B7"/>
    <w:rsid w:val="005078A3"/>
    <w:rsid w:val="00557234"/>
    <w:rsid w:val="00590F1C"/>
    <w:rsid w:val="005B07D8"/>
    <w:rsid w:val="005C3E29"/>
    <w:rsid w:val="005E0816"/>
    <w:rsid w:val="005E0C55"/>
    <w:rsid w:val="005F3A2A"/>
    <w:rsid w:val="006211CA"/>
    <w:rsid w:val="00635748"/>
    <w:rsid w:val="00710E2B"/>
    <w:rsid w:val="00751D80"/>
    <w:rsid w:val="00752EED"/>
    <w:rsid w:val="007F620E"/>
    <w:rsid w:val="00804A84"/>
    <w:rsid w:val="00812792"/>
    <w:rsid w:val="0084769B"/>
    <w:rsid w:val="00847DCE"/>
    <w:rsid w:val="00894CBD"/>
    <w:rsid w:val="00944528"/>
    <w:rsid w:val="00962C69"/>
    <w:rsid w:val="009A7DCC"/>
    <w:rsid w:val="009C3E04"/>
    <w:rsid w:val="009D509C"/>
    <w:rsid w:val="009D515F"/>
    <w:rsid w:val="009F1926"/>
    <w:rsid w:val="00A22BBF"/>
    <w:rsid w:val="00A458C5"/>
    <w:rsid w:val="00A90086"/>
    <w:rsid w:val="00AA43D1"/>
    <w:rsid w:val="00AF3320"/>
    <w:rsid w:val="00B30584"/>
    <w:rsid w:val="00B37F68"/>
    <w:rsid w:val="00B54048"/>
    <w:rsid w:val="00B644E1"/>
    <w:rsid w:val="00BB7D22"/>
    <w:rsid w:val="00C40E93"/>
    <w:rsid w:val="00C4114A"/>
    <w:rsid w:val="00C87407"/>
    <w:rsid w:val="00C9775F"/>
    <w:rsid w:val="00CD076B"/>
    <w:rsid w:val="00CF360C"/>
    <w:rsid w:val="00D462F2"/>
    <w:rsid w:val="00D56E66"/>
    <w:rsid w:val="00DF557D"/>
    <w:rsid w:val="00E00977"/>
    <w:rsid w:val="00E505D1"/>
    <w:rsid w:val="00E75BD1"/>
    <w:rsid w:val="00EB6620"/>
    <w:rsid w:val="00EC3346"/>
    <w:rsid w:val="00ED7C63"/>
    <w:rsid w:val="00EF289E"/>
    <w:rsid w:val="00F06D7F"/>
    <w:rsid w:val="00F13D63"/>
    <w:rsid w:val="00F226B9"/>
    <w:rsid w:val="00F855FB"/>
    <w:rsid w:val="00F92651"/>
    <w:rsid w:val="00FC1823"/>
    <w:rsid w:val="00FF08F7"/>
    <w:rsid w:val="626D6E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semiHidden="0" w:uiPriority="0" w:unhideWhenUsed="0" w:qFormat="1"/>
    <w:lsdException w:name="table of figures" w:semiHidden="0" w:qFormat="1"/>
    <w:lsdException w:name="footnote reference" w:qFormat="1"/>
    <w:lsdException w:name="Title" w:semiHidden="0" w:uiPriority="10" w:unhideWhenUsed="0" w:qFormat="1"/>
    <w:lsdException w:name="Default Paragraph Font" w:uiPriority="1" w:qFormat="1"/>
    <w:lsdException w:name="Subtitle" w:semiHidden="0" w:uiPriority="11" w:unhideWhenUsed="0" w:qFormat="1"/>
    <w:lsdException w:name="Date" w:semiHidden="0" w:qFormat="1"/>
    <w:lsdException w:name="Hyperlink" w:semiHidden="0" w:qFormat="1"/>
    <w:lsdException w:name="Strong" w:semiHidden="0" w:uiPriority="22" w:unhideWhenUsed="0" w:qFormat="1"/>
    <w:lsdException w:name="Emphasis" w:semiHidden="0" w:uiPriority="20" w:unhideWhenUsed="0" w:qFormat="1"/>
    <w:lsdException w:name="Document Map" w:qFormat="1"/>
    <w:lsdException w:name="Normal Table" w:qFormat="1"/>
    <w:lsdException w:name="Balloon Text" w:semiHidden="0" w:qFormat="1"/>
    <w:lsdException w:name="Table Grid" w:semiHidden="0" w:uiPriority="39" w:unhideWhenUsed="0" w:qFormat="1"/>
    <w:lsdException w:name="Placeholder Text" w:unhideWhenUsed="0" w:qFormat="1"/>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宋体" w:hAnsi="Times New Roman" w:cs="Times New Roman"/>
      <w:kern w:val="2"/>
      <w:sz w:val="24"/>
      <w:szCs w:val="24"/>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widowControl w:val="0"/>
      <w:spacing w:beforeLines="50" w:before="50" w:afterLines="50" w:after="50" w:line="400" w:lineRule="exact"/>
      <w:jc w:val="both"/>
      <w:outlineLvl w:val="1"/>
    </w:pPr>
    <w:rPr>
      <w:rFonts w:ascii="等线 Light" w:hAnsi="等线 Light"/>
      <w:b/>
      <w:bCs/>
      <w:szCs w:val="32"/>
    </w:rPr>
  </w:style>
  <w:style w:type="paragraph" w:styleId="3">
    <w:name w:val="heading 3"/>
    <w:basedOn w:val="a"/>
    <w:next w:val="a"/>
    <w:link w:val="3Char"/>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4"/>
    <w:link w:val="Char"/>
    <w:qFormat/>
    <w:pPr>
      <w:adjustRightInd w:val="0"/>
      <w:jc w:val="center"/>
      <w:textAlignment w:val="center"/>
    </w:pPr>
    <w:rPr>
      <w:rFonts w:asciiTheme="minorHAnsi" w:eastAsiaTheme="minorEastAsia" w:hAnsiTheme="minorHAnsi" w:cstheme="minorBidi"/>
      <w:sz w:val="21"/>
      <w:szCs w:val="22"/>
    </w:rPr>
  </w:style>
  <w:style w:type="paragraph" w:customStyle="1" w:styleId="a4">
    <w:name w:val=".正文"/>
    <w:basedOn w:val="a"/>
    <w:link w:val="Char0"/>
    <w:qFormat/>
    <w:pPr>
      <w:adjustRightInd w:val="0"/>
      <w:snapToGrid w:val="0"/>
      <w:spacing w:line="400" w:lineRule="exact"/>
      <w:ind w:firstLineChars="200" w:firstLine="200"/>
      <w:jc w:val="both"/>
      <w:textAlignment w:val="center"/>
    </w:pPr>
    <w:rPr>
      <w:kern w:val="0"/>
    </w:rPr>
  </w:style>
  <w:style w:type="paragraph" w:styleId="a5">
    <w:name w:val="Document Map"/>
    <w:basedOn w:val="a"/>
    <w:link w:val="Char1"/>
    <w:uiPriority w:val="99"/>
    <w:semiHidden/>
    <w:unhideWhenUsed/>
    <w:qFormat/>
    <w:pPr>
      <w:spacing w:line="400" w:lineRule="exact"/>
      <w:ind w:firstLineChars="200" w:firstLine="200"/>
      <w:jc w:val="both"/>
    </w:pPr>
    <w:rPr>
      <w:rFonts w:ascii="宋体"/>
      <w:kern w:val="0"/>
      <w:sz w:val="18"/>
      <w:szCs w:val="18"/>
    </w:rPr>
  </w:style>
  <w:style w:type="paragraph" w:styleId="30">
    <w:name w:val="toc 3"/>
    <w:basedOn w:val="a"/>
    <w:next w:val="a"/>
    <w:uiPriority w:val="39"/>
    <w:unhideWhenUsed/>
    <w:qFormat/>
    <w:pPr>
      <w:spacing w:line="400" w:lineRule="exact"/>
      <w:ind w:leftChars="400" w:left="840" w:firstLineChars="200" w:firstLine="200"/>
      <w:jc w:val="both"/>
    </w:pPr>
    <w:rPr>
      <w:kern w:val="0"/>
    </w:rPr>
  </w:style>
  <w:style w:type="paragraph" w:styleId="a6">
    <w:name w:val="Date"/>
    <w:basedOn w:val="a"/>
    <w:next w:val="a"/>
    <w:link w:val="Char2"/>
    <w:uiPriority w:val="99"/>
    <w:unhideWhenUsed/>
    <w:qFormat/>
    <w:pPr>
      <w:spacing w:line="400" w:lineRule="exact"/>
      <w:ind w:leftChars="2500" w:left="100" w:firstLineChars="200" w:firstLine="200"/>
      <w:jc w:val="both"/>
    </w:pPr>
    <w:rPr>
      <w:kern w:val="0"/>
    </w:rPr>
  </w:style>
  <w:style w:type="paragraph" w:styleId="a7">
    <w:name w:val="Balloon Text"/>
    <w:basedOn w:val="a"/>
    <w:link w:val="Char3"/>
    <w:uiPriority w:val="99"/>
    <w:unhideWhenUsed/>
    <w:qFormat/>
    <w:pPr>
      <w:ind w:firstLineChars="200" w:firstLine="200"/>
      <w:jc w:val="both"/>
    </w:pPr>
    <w:rPr>
      <w:kern w:val="0"/>
      <w:sz w:val="18"/>
      <w:szCs w:val="18"/>
    </w:rPr>
  </w:style>
  <w:style w:type="paragraph" w:styleId="a8">
    <w:name w:val="footer"/>
    <w:basedOn w:val="a"/>
    <w:link w:val="Char4"/>
    <w:uiPriority w:val="99"/>
    <w:unhideWhenUsed/>
    <w:qFormat/>
    <w:pPr>
      <w:tabs>
        <w:tab w:val="center" w:pos="4153"/>
        <w:tab w:val="right" w:pos="8306"/>
      </w:tabs>
      <w:snapToGrid w:val="0"/>
    </w:pPr>
    <w:rPr>
      <w:sz w:val="18"/>
      <w:szCs w:val="18"/>
    </w:rPr>
  </w:style>
  <w:style w:type="paragraph" w:styleId="a9">
    <w:name w:val="header"/>
    <w:basedOn w:val="a"/>
    <w:link w:val="Char5"/>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pPr>
      <w:spacing w:line="400" w:lineRule="exact"/>
      <w:ind w:firstLineChars="200" w:firstLine="200"/>
      <w:jc w:val="both"/>
    </w:pPr>
    <w:rPr>
      <w:kern w:val="0"/>
    </w:rPr>
  </w:style>
  <w:style w:type="paragraph" w:styleId="aa">
    <w:name w:val="table of figures"/>
    <w:basedOn w:val="a"/>
    <w:next w:val="a"/>
    <w:uiPriority w:val="99"/>
    <w:unhideWhenUsed/>
    <w:qFormat/>
    <w:pPr>
      <w:spacing w:line="400" w:lineRule="exact"/>
      <w:ind w:left="480" w:firstLineChars="200" w:hanging="480"/>
      <w:jc w:val="center"/>
    </w:pPr>
    <w:rPr>
      <w:rFonts w:asciiTheme="minorHAnsi" w:eastAsiaTheme="minorHAnsi"/>
      <w:b/>
      <w:bCs/>
      <w:i/>
      <w:iCs/>
      <w:kern w:val="0"/>
      <w:sz w:val="20"/>
      <w:szCs w:val="20"/>
    </w:rPr>
  </w:style>
  <w:style w:type="paragraph" w:styleId="20">
    <w:name w:val="toc 2"/>
    <w:basedOn w:val="a"/>
    <w:next w:val="a"/>
    <w:uiPriority w:val="39"/>
    <w:unhideWhenUsed/>
    <w:qFormat/>
    <w:pPr>
      <w:spacing w:line="400" w:lineRule="exact"/>
      <w:ind w:leftChars="200" w:left="420" w:firstLineChars="200" w:firstLine="200"/>
      <w:jc w:val="both"/>
    </w:pPr>
    <w:rPr>
      <w:kern w:val="0"/>
    </w:rPr>
  </w:style>
  <w:style w:type="paragraph" w:styleId="ab">
    <w:name w:val="Title"/>
    <w:basedOn w:val="a"/>
    <w:next w:val="a"/>
    <w:link w:val="Char6"/>
    <w:uiPriority w:val="10"/>
    <w:qFormat/>
    <w:pPr>
      <w:spacing w:before="240" w:after="60" w:line="400" w:lineRule="exact"/>
      <w:ind w:firstLineChars="200" w:firstLine="200"/>
      <w:jc w:val="center"/>
      <w:outlineLvl w:val="0"/>
    </w:pPr>
    <w:rPr>
      <w:rFonts w:asciiTheme="majorHAnsi" w:hAnsiTheme="majorHAnsi" w:cstheme="majorBidi"/>
      <w:b/>
      <w:bCs/>
      <w:kern w:val="0"/>
      <w:sz w:val="32"/>
      <w:szCs w:val="32"/>
    </w:rPr>
  </w:style>
  <w:style w:type="table" w:styleId="ac">
    <w:name w:val="Table Grid"/>
    <w:basedOn w:val="a1"/>
    <w:uiPriority w:val="39"/>
    <w:qFormat/>
    <w:pPr>
      <w:spacing w:line="400" w:lineRule="exact"/>
      <w:ind w:firstLine="482"/>
      <w:jc w:val="both"/>
    </w:pPr>
    <w:rPr>
      <w:rFonts w:ascii="Times New Roman" w:eastAsia="宋体"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Hyperlink"/>
    <w:basedOn w:val="a0"/>
    <w:uiPriority w:val="99"/>
    <w:unhideWhenUsed/>
    <w:qFormat/>
    <w:rPr>
      <w:color w:val="0563C1" w:themeColor="hyperlink"/>
      <w:u w:val="single"/>
    </w:rPr>
  </w:style>
  <w:style w:type="character" w:customStyle="1" w:styleId="2Char">
    <w:name w:val="标题 2 Char"/>
    <w:basedOn w:val="a0"/>
    <w:link w:val="2"/>
    <w:uiPriority w:val="9"/>
    <w:qFormat/>
    <w:rPr>
      <w:rFonts w:ascii="等线 Light" w:eastAsia="宋体" w:hAnsi="等线 Light" w:cs="Times New Roman"/>
      <w:b/>
      <w:bCs/>
      <w:sz w:val="24"/>
      <w:szCs w:val="32"/>
    </w:rPr>
  </w:style>
  <w:style w:type="character" w:customStyle="1" w:styleId="Char5">
    <w:name w:val="页眉 Char"/>
    <w:basedOn w:val="a0"/>
    <w:link w:val="a9"/>
    <w:uiPriority w:val="99"/>
    <w:qFormat/>
    <w:rPr>
      <w:rFonts w:ascii="Times New Roman" w:eastAsia="宋体" w:hAnsi="Times New Roman" w:cs="Times New Roman"/>
      <w:sz w:val="18"/>
      <w:szCs w:val="18"/>
    </w:rPr>
  </w:style>
  <w:style w:type="character" w:customStyle="1" w:styleId="Char4">
    <w:name w:val="页脚 Char"/>
    <w:basedOn w:val="a0"/>
    <w:link w:val="a8"/>
    <w:uiPriority w:val="99"/>
    <w:qFormat/>
    <w:rPr>
      <w:rFonts w:ascii="Times New Roman" w:eastAsia="宋体" w:hAnsi="Times New Roman" w:cs="Times New Roman"/>
      <w:sz w:val="18"/>
      <w:szCs w:val="18"/>
    </w:rPr>
  </w:style>
  <w:style w:type="character" w:customStyle="1" w:styleId="1Char">
    <w:name w:val="标题 1 Char"/>
    <w:basedOn w:val="a0"/>
    <w:link w:val="1"/>
    <w:uiPriority w:val="9"/>
    <w:qFormat/>
    <w:rPr>
      <w:rFonts w:ascii="Times New Roman" w:eastAsia="宋体" w:hAnsi="Times New Roman" w:cs="Times New Roman"/>
      <w:b/>
      <w:bCs/>
      <w:kern w:val="44"/>
      <w:sz w:val="44"/>
      <w:szCs w:val="44"/>
    </w:rPr>
  </w:style>
  <w:style w:type="character" w:customStyle="1" w:styleId="3Char">
    <w:name w:val="标题 3 Char"/>
    <w:basedOn w:val="a0"/>
    <w:link w:val="3"/>
    <w:uiPriority w:val="9"/>
    <w:qFormat/>
    <w:rPr>
      <w:rFonts w:ascii="Times New Roman" w:eastAsia="宋体" w:hAnsi="Times New Roman" w:cs="Times New Roman"/>
      <w:b/>
      <w:bCs/>
      <w:sz w:val="32"/>
      <w:szCs w:val="32"/>
    </w:rPr>
  </w:style>
  <w:style w:type="character" w:customStyle="1" w:styleId="Char1">
    <w:name w:val="文档结构图 Char"/>
    <w:basedOn w:val="a0"/>
    <w:link w:val="a5"/>
    <w:uiPriority w:val="99"/>
    <w:semiHidden/>
    <w:qFormat/>
    <w:rPr>
      <w:rFonts w:ascii="宋体" w:eastAsia="宋体" w:hAnsi="Times New Roman" w:cs="Times New Roman"/>
      <w:kern w:val="0"/>
      <w:sz w:val="18"/>
      <w:szCs w:val="18"/>
    </w:rPr>
  </w:style>
  <w:style w:type="character" w:customStyle="1" w:styleId="Char2">
    <w:name w:val="日期 Char"/>
    <w:basedOn w:val="a0"/>
    <w:link w:val="a6"/>
    <w:uiPriority w:val="99"/>
    <w:qFormat/>
    <w:rPr>
      <w:rFonts w:ascii="Times New Roman" w:eastAsia="宋体" w:hAnsi="Times New Roman" w:cs="Times New Roman"/>
      <w:kern w:val="0"/>
      <w:sz w:val="24"/>
      <w:szCs w:val="24"/>
    </w:rPr>
  </w:style>
  <w:style w:type="character" w:customStyle="1" w:styleId="Char3">
    <w:name w:val="批注框文本 Char"/>
    <w:basedOn w:val="a0"/>
    <w:link w:val="a7"/>
    <w:uiPriority w:val="99"/>
    <w:qFormat/>
    <w:rPr>
      <w:rFonts w:ascii="Times New Roman" w:eastAsia="宋体" w:hAnsi="Times New Roman" w:cs="Times New Roman"/>
      <w:kern w:val="0"/>
      <w:sz w:val="18"/>
      <w:szCs w:val="18"/>
    </w:rPr>
  </w:style>
  <w:style w:type="character" w:customStyle="1" w:styleId="Char6">
    <w:name w:val="标题 Char"/>
    <w:basedOn w:val="a0"/>
    <w:link w:val="ab"/>
    <w:uiPriority w:val="10"/>
    <w:qFormat/>
    <w:rPr>
      <w:rFonts w:asciiTheme="majorHAnsi" w:eastAsia="宋体" w:hAnsiTheme="majorHAnsi" w:cstheme="majorBidi"/>
      <w:b/>
      <w:bCs/>
      <w:kern w:val="0"/>
      <w:sz w:val="32"/>
      <w:szCs w:val="32"/>
    </w:rPr>
  </w:style>
  <w:style w:type="paragraph" w:styleId="ae">
    <w:name w:val="List Paragraph"/>
    <w:basedOn w:val="a"/>
    <w:uiPriority w:val="34"/>
    <w:qFormat/>
    <w:pPr>
      <w:spacing w:line="400" w:lineRule="exact"/>
      <w:ind w:firstLineChars="200" w:firstLine="420"/>
      <w:jc w:val="both"/>
    </w:pPr>
    <w:rPr>
      <w:kern w:val="0"/>
    </w:rPr>
  </w:style>
  <w:style w:type="character" w:customStyle="1" w:styleId="Char">
    <w:name w:val="题注 Char"/>
    <w:basedOn w:val="a0"/>
    <w:link w:val="a3"/>
    <w:qFormat/>
  </w:style>
  <w:style w:type="character" w:customStyle="1" w:styleId="Char0">
    <w:name w:val=".正文 Char"/>
    <w:link w:val="a4"/>
    <w:qFormat/>
    <w:rPr>
      <w:rFonts w:ascii="Times New Roman" w:eastAsia="宋体" w:hAnsi="Times New Roman" w:cs="Times New Roman"/>
      <w:kern w:val="0"/>
      <w:sz w:val="24"/>
      <w:szCs w:val="24"/>
    </w:rPr>
  </w:style>
  <w:style w:type="paragraph" w:customStyle="1" w:styleId="af">
    <w:name w:val="公式"/>
    <w:basedOn w:val="a"/>
    <w:link w:val="af0"/>
    <w:qFormat/>
    <w:pPr>
      <w:tabs>
        <w:tab w:val="center" w:pos="3960"/>
        <w:tab w:val="center" w:pos="8400"/>
      </w:tabs>
    </w:pPr>
    <w:rPr>
      <w:rFonts w:eastAsia="Times New Roman"/>
      <w:bCs/>
      <w:kern w:val="0"/>
    </w:rPr>
  </w:style>
  <w:style w:type="character" w:customStyle="1" w:styleId="af0">
    <w:name w:val="公式 字符"/>
    <w:basedOn w:val="a0"/>
    <w:link w:val="af"/>
    <w:qFormat/>
    <w:rPr>
      <w:rFonts w:ascii="Times New Roman" w:eastAsia="Times New Roman" w:hAnsi="Times New Roman" w:cs="Times New Roman"/>
      <w:bCs/>
      <w:kern w:val="0"/>
      <w:sz w:val="24"/>
      <w:szCs w:val="24"/>
    </w:rPr>
  </w:style>
  <w:style w:type="paragraph" w:customStyle="1" w:styleId="af1">
    <w:name w:val="参考文献"/>
    <w:basedOn w:val="a"/>
    <w:link w:val="af2"/>
    <w:qFormat/>
    <w:pPr>
      <w:spacing w:line="400" w:lineRule="exact"/>
      <w:ind w:firstLineChars="200" w:firstLine="200"/>
      <w:jc w:val="both"/>
    </w:pPr>
    <w:rPr>
      <w:kern w:val="0"/>
      <w:sz w:val="21"/>
    </w:rPr>
  </w:style>
  <w:style w:type="paragraph" w:customStyle="1" w:styleId="af3">
    <w:name w:val="表头"/>
    <w:basedOn w:val="a3"/>
    <w:link w:val="af4"/>
    <w:qFormat/>
  </w:style>
  <w:style w:type="character" w:customStyle="1" w:styleId="af2">
    <w:name w:val="参考文献 字符"/>
    <w:basedOn w:val="a0"/>
    <w:link w:val="af1"/>
    <w:qFormat/>
    <w:rPr>
      <w:rFonts w:ascii="Times New Roman" w:eastAsia="宋体" w:hAnsi="Times New Roman" w:cs="Times New Roman"/>
      <w:kern w:val="0"/>
      <w:szCs w:val="24"/>
    </w:rPr>
  </w:style>
  <w:style w:type="character" w:customStyle="1" w:styleId="af4">
    <w:name w:val="表头 字符"/>
    <w:basedOn w:val="Char"/>
    <w:link w:val="af3"/>
    <w:qFormat/>
  </w:style>
  <w:style w:type="paragraph" w:customStyle="1" w:styleId="11">
    <w:name w:val="样式1"/>
    <w:basedOn w:val="a"/>
    <w:link w:val="12"/>
    <w:qFormat/>
    <w:pPr>
      <w:tabs>
        <w:tab w:val="right" w:pos="2280"/>
        <w:tab w:val="right" w:pos="5760"/>
      </w:tabs>
      <w:spacing w:line="400" w:lineRule="exact"/>
      <w:ind w:left="420" w:firstLineChars="650" w:firstLine="1560"/>
    </w:pPr>
    <w:rPr>
      <w:kern w:val="0"/>
      <w:sz w:val="21"/>
      <w:szCs w:val="21"/>
    </w:rPr>
  </w:style>
  <w:style w:type="character" w:customStyle="1" w:styleId="12">
    <w:name w:val="样式1 字符"/>
    <w:basedOn w:val="a0"/>
    <w:link w:val="11"/>
    <w:qFormat/>
    <w:rPr>
      <w:rFonts w:ascii="Times New Roman" w:eastAsia="宋体" w:hAnsi="Times New Roman" w:cs="Times New Roman"/>
      <w:kern w:val="0"/>
      <w:szCs w:val="21"/>
    </w:rPr>
  </w:style>
  <w:style w:type="table" w:customStyle="1" w:styleId="13">
    <w:name w:val="网格型1"/>
    <w:basedOn w:val="a1"/>
    <w:uiPriority w:val="39"/>
    <w:qFormat/>
    <w:pPr>
      <w:spacing w:line="400" w:lineRule="exact"/>
      <w:ind w:firstLine="482"/>
      <w:jc w:val="both"/>
    </w:pPr>
    <w:rPr>
      <w:rFonts w:ascii="Times New Roman" w:eastAsia="宋体"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网格型2"/>
    <w:basedOn w:val="a1"/>
    <w:uiPriority w:val="39"/>
    <w:qFormat/>
    <w:pPr>
      <w:spacing w:line="400" w:lineRule="exact"/>
      <w:ind w:firstLine="482"/>
      <w:jc w:val="both"/>
    </w:pPr>
    <w:rPr>
      <w:rFonts w:ascii="Times New Roman" w:eastAsia="宋体"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网格型3"/>
    <w:basedOn w:val="a1"/>
    <w:uiPriority w:val="39"/>
    <w:qFormat/>
    <w:pPr>
      <w:spacing w:line="400" w:lineRule="exact"/>
      <w:ind w:firstLine="482"/>
      <w:jc w:val="both"/>
    </w:pPr>
    <w:rPr>
      <w:rFonts w:ascii="Times New Roman" w:eastAsia="宋体"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网格型4"/>
    <w:basedOn w:val="a1"/>
    <w:uiPriority w:val="39"/>
    <w:qFormat/>
    <w:pPr>
      <w:spacing w:line="400" w:lineRule="exact"/>
      <w:ind w:firstLine="482"/>
      <w:jc w:val="both"/>
    </w:pPr>
    <w:rPr>
      <w:rFonts w:ascii="Times New Roman" w:eastAsia="宋体"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网格型5"/>
    <w:basedOn w:val="a1"/>
    <w:uiPriority w:val="39"/>
    <w:qFormat/>
    <w:pPr>
      <w:spacing w:line="400" w:lineRule="exact"/>
      <w:ind w:firstLine="482"/>
      <w:jc w:val="both"/>
    </w:pPr>
    <w:rPr>
      <w:rFonts w:ascii="Times New Roman" w:eastAsia="宋体"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网格型6"/>
    <w:basedOn w:val="a1"/>
    <w:uiPriority w:val="39"/>
    <w:qFormat/>
    <w:pPr>
      <w:spacing w:line="400" w:lineRule="exact"/>
      <w:ind w:firstLine="482"/>
      <w:jc w:val="both"/>
    </w:pPr>
    <w:rPr>
      <w:rFonts w:ascii="Times New Roman" w:eastAsia="宋体"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Placeholder Text"/>
    <w:basedOn w:val="a0"/>
    <w:uiPriority w:val="99"/>
    <w:semiHidden/>
    <w:qFormat/>
    <w:rPr>
      <w:color w:val="808080"/>
    </w:rPr>
  </w:style>
  <w:style w:type="table" w:customStyle="1" w:styleId="7">
    <w:name w:val="网格型7"/>
    <w:basedOn w:val="a1"/>
    <w:uiPriority w:val="39"/>
    <w:qFormat/>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网格型8"/>
    <w:basedOn w:val="a1"/>
    <w:uiPriority w:val="39"/>
    <w:qFormat/>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网格型9"/>
    <w:basedOn w:val="a1"/>
    <w:uiPriority w:val="39"/>
    <w:qFormat/>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网格型10"/>
    <w:basedOn w:val="a1"/>
    <w:uiPriority w:val="39"/>
    <w:qFormat/>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网格型11"/>
    <w:basedOn w:val="a1"/>
    <w:uiPriority w:val="39"/>
    <w:qFormat/>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网格型21"/>
    <w:basedOn w:val="a1"/>
    <w:uiPriority w:val="39"/>
    <w:qFormat/>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网格型31"/>
    <w:basedOn w:val="a1"/>
    <w:uiPriority w:val="39"/>
    <w:qFormat/>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网格型41"/>
    <w:basedOn w:val="a1"/>
    <w:uiPriority w:val="39"/>
    <w:qFormat/>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网格型51"/>
    <w:basedOn w:val="a1"/>
    <w:uiPriority w:val="39"/>
    <w:qFormat/>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网格型61"/>
    <w:basedOn w:val="a1"/>
    <w:uiPriority w:val="39"/>
    <w:qFormat/>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7">
    <w:name w:val="Char"/>
    <w:basedOn w:val="a"/>
    <w:qFormat/>
    <w:pPr>
      <w:widowControl w:val="0"/>
      <w:jc w:val="both"/>
    </w:pPr>
    <w:rPr>
      <w:sz w:val="21"/>
    </w:rPr>
  </w:style>
  <w:style w:type="character" w:customStyle="1" w:styleId="font91">
    <w:name w:val="font91"/>
    <w:basedOn w:val="a0"/>
    <w:qFormat/>
    <w:rPr>
      <w:rFonts w:ascii="Times New Roman" w:hAnsi="Times New Roman" w:cs="Times New Roman" w:hint="default"/>
      <w:i/>
      <w:color w:val="auto"/>
      <w:sz w:val="22"/>
      <w:szCs w:val="22"/>
      <w:u w:val="none"/>
    </w:rPr>
  </w:style>
  <w:style w:type="character" w:customStyle="1" w:styleId="font81">
    <w:name w:val="font81"/>
    <w:basedOn w:val="a0"/>
    <w:qFormat/>
    <w:rPr>
      <w:rFonts w:ascii="Times New Roman" w:hAnsi="Times New Roman" w:cs="Times New Roman" w:hint="default"/>
      <w:color w:val="auto"/>
      <w:sz w:val="22"/>
      <w:szCs w:val="22"/>
      <w:u w:val="none"/>
    </w:rPr>
  </w:style>
  <w:style w:type="character" w:customStyle="1" w:styleId="font61">
    <w:name w:val="font61"/>
    <w:basedOn w:val="a0"/>
    <w:qFormat/>
    <w:rPr>
      <w:rFonts w:ascii="宋体" w:eastAsia="宋体" w:hAnsi="宋体" w:cs="宋体" w:hint="eastAsia"/>
      <w:color w:val="auto"/>
      <w:sz w:val="22"/>
      <w:szCs w:val="22"/>
      <w:u w:val="none"/>
    </w:rPr>
  </w:style>
  <w:style w:type="character" w:customStyle="1" w:styleId="font71">
    <w:name w:val="font71"/>
    <w:basedOn w:val="a0"/>
    <w:qFormat/>
    <w:rPr>
      <w:rFonts w:ascii="宋体" w:eastAsia="宋体" w:hAnsi="宋体" w:cs="宋体" w:hint="eastAsia"/>
      <w:color w:val="000000"/>
      <w:sz w:val="22"/>
      <w:szCs w:val="22"/>
      <w:u w:val="none"/>
    </w:rPr>
  </w:style>
  <w:style w:type="paragraph" w:styleId="af6">
    <w:name w:val="footnote text"/>
    <w:basedOn w:val="a"/>
    <w:link w:val="Char8"/>
    <w:uiPriority w:val="99"/>
    <w:unhideWhenUsed/>
    <w:rsid w:val="001F5052"/>
    <w:pPr>
      <w:widowControl w:val="0"/>
      <w:snapToGrid w:val="0"/>
    </w:pPr>
    <w:rPr>
      <w:rFonts w:asciiTheme="minorHAnsi" w:eastAsiaTheme="minorEastAsia" w:hAnsiTheme="minorHAnsi" w:cstheme="minorBidi"/>
      <w:sz w:val="18"/>
      <w:szCs w:val="18"/>
    </w:rPr>
  </w:style>
  <w:style w:type="character" w:customStyle="1" w:styleId="Char8">
    <w:name w:val="脚注文本 Char"/>
    <w:basedOn w:val="a0"/>
    <w:link w:val="af6"/>
    <w:uiPriority w:val="99"/>
    <w:qFormat/>
    <w:rsid w:val="001F5052"/>
    <w:rPr>
      <w:kern w:val="2"/>
      <w:sz w:val="18"/>
      <w:szCs w:val="18"/>
    </w:rPr>
  </w:style>
  <w:style w:type="character" w:styleId="af7">
    <w:name w:val="footnote reference"/>
    <w:basedOn w:val="a0"/>
    <w:uiPriority w:val="99"/>
    <w:semiHidden/>
    <w:unhideWhenUsed/>
    <w:qFormat/>
    <w:rsid w:val="001F505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semiHidden="0" w:uiPriority="0" w:unhideWhenUsed="0" w:qFormat="1"/>
    <w:lsdException w:name="table of figures" w:semiHidden="0" w:qFormat="1"/>
    <w:lsdException w:name="footnote reference" w:qFormat="1"/>
    <w:lsdException w:name="Title" w:semiHidden="0" w:uiPriority="10" w:unhideWhenUsed="0" w:qFormat="1"/>
    <w:lsdException w:name="Default Paragraph Font" w:uiPriority="1" w:qFormat="1"/>
    <w:lsdException w:name="Subtitle" w:semiHidden="0" w:uiPriority="11" w:unhideWhenUsed="0" w:qFormat="1"/>
    <w:lsdException w:name="Date" w:semiHidden="0" w:qFormat="1"/>
    <w:lsdException w:name="Hyperlink" w:semiHidden="0" w:qFormat="1"/>
    <w:lsdException w:name="Strong" w:semiHidden="0" w:uiPriority="22" w:unhideWhenUsed="0" w:qFormat="1"/>
    <w:lsdException w:name="Emphasis" w:semiHidden="0" w:uiPriority="20" w:unhideWhenUsed="0" w:qFormat="1"/>
    <w:lsdException w:name="Document Map" w:qFormat="1"/>
    <w:lsdException w:name="Normal Table" w:qFormat="1"/>
    <w:lsdException w:name="Balloon Text" w:semiHidden="0" w:qFormat="1"/>
    <w:lsdException w:name="Table Grid" w:semiHidden="0" w:uiPriority="39" w:unhideWhenUsed="0" w:qFormat="1"/>
    <w:lsdException w:name="Placeholder Text" w:unhideWhenUsed="0" w:qFormat="1"/>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宋体" w:hAnsi="Times New Roman" w:cs="Times New Roman"/>
      <w:kern w:val="2"/>
      <w:sz w:val="24"/>
      <w:szCs w:val="24"/>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widowControl w:val="0"/>
      <w:spacing w:beforeLines="50" w:before="50" w:afterLines="50" w:after="50" w:line="400" w:lineRule="exact"/>
      <w:jc w:val="both"/>
      <w:outlineLvl w:val="1"/>
    </w:pPr>
    <w:rPr>
      <w:rFonts w:ascii="等线 Light" w:hAnsi="等线 Light"/>
      <w:b/>
      <w:bCs/>
      <w:szCs w:val="32"/>
    </w:rPr>
  </w:style>
  <w:style w:type="paragraph" w:styleId="3">
    <w:name w:val="heading 3"/>
    <w:basedOn w:val="a"/>
    <w:next w:val="a"/>
    <w:link w:val="3Char"/>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4"/>
    <w:link w:val="Char"/>
    <w:qFormat/>
    <w:pPr>
      <w:adjustRightInd w:val="0"/>
      <w:jc w:val="center"/>
      <w:textAlignment w:val="center"/>
    </w:pPr>
    <w:rPr>
      <w:rFonts w:asciiTheme="minorHAnsi" w:eastAsiaTheme="minorEastAsia" w:hAnsiTheme="minorHAnsi" w:cstheme="minorBidi"/>
      <w:sz w:val="21"/>
      <w:szCs w:val="22"/>
    </w:rPr>
  </w:style>
  <w:style w:type="paragraph" w:customStyle="1" w:styleId="a4">
    <w:name w:val=".正文"/>
    <w:basedOn w:val="a"/>
    <w:link w:val="Char0"/>
    <w:qFormat/>
    <w:pPr>
      <w:adjustRightInd w:val="0"/>
      <w:snapToGrid w:val="0"/>
      <w:spacing w:line="400" w:lineRule="exact"/>
      <w:ind w:firstLineChars="200" w:firstLine="200"/>
      <w:jc w:val="both"/>
      <w:textAlignment w:val="center"/>
    </w:pPr>
    <w:rPr>
      <w:kern w:val="0"/>
    </w:rPr>
  </w:style>
  <w:style w:type="paragraph" w:styleId="a5">
    <w:name w:val="Document Map"/>
    <w:basedOn w:val="a"/>
    <w:link w:val="Char1"/>
    <w:uiPriority w:val="99"/>
    <w:semiHidden/>
    <w:unhideWhenUsed/>
    <w:qFormat/>
    <w:pPr>
      <w:spacing w:line="400" w:lineRule="exact"/>
      <w:ind w:firstLineChars="200" w:firstLine="200"/>
      <w:jc w:val="both"/>
    </w:pPr>
    <w:rPr>
      <w:rFonts w:ascii="宋体"/>
      <w:kern w:val="0"/>
      <w:sz w:val="18"/>
      <w:szCs w:val="18"/>
    </w:rPr>
  </w:style>
  <w:style w:type="paragraph" w:styleId="30">
    <w:name w:val="toc 3"/>
    <w:basedOn w:val="a"/>
    <w:next w:val="a"/>
    <w:uiPriority w:val="39"/>
    <w:unhideWhenUsed/>
    <w:qFormat/>
    <w:pPr>
      <w:spacing w:line="400" w:lineRule="exact"/>
      <w:ind w:leftChars="400" w:left="840" w:firstLineChars="200" w:firstLine="200"/>
      <w:jc w:val="both"/>
    </w:pPr>
    <w:rPr>
      <w:kern w:val="0"/>
    </w:rPr>
  </w:style>
  <w:style w:type="paragraph" w:styleId="a6">
    <w:name w:val="Date"/>
    <w:basedOn w:val="a"/>
    <w:next w:val="a"/>
    <w:link w:val="Char2"/>
    <w:uiPriority w:val="99"/>
    <w:unhideWhenUsed/>
    <w:qFormat/>
    <w:pPr>
      <w:spacing w:line="400" w:lineRule="exact"/>
      <w:ind w:leftChars="2500" w:left="100" w:firstLineChars="200" w:firstLine="200"/>
      <w:jc w:val="both"/>
    </w:pPr>
    <w:rPr>
      <w:kern w:val="0"/>
    </w:rPr>
  </w:style>
  <w:style w:type="paragraph" w:styleId="a7">
    <w:name w:val="Balloon Text"/>
    <w:basedOn w:val="a"/>
    <w:link w:val="Char3"/>
    <w:uiPriority w:val="99"/>
    <w:unhideWhenUsed/>
    <w:qFormat/>
    <w:pPr>
      <w:ind w:firstLineChars="200" w:firstLine="200"/>
      <w:jc w:val="both"/>
    </w:pPr>
    <w:rPr>
      <w:kern w:val="0"/>
      <w:sz w:val="18"/>
      <w:szCs w:val="18"/>
    </w:rPr>
  </w:style>
  <w:style w:type="paragraph" w:styleId="a8">
    <w:name w:val="footer"/>
    <w:basedOn w:val="a"/>
    <w:link w:val="Char4"/>
    <w:uiPriority w:val="99"/>
    <w:unhideWhenUsed/>
    <w:qFormat/>
    <w:pPr>
      <w:tabs>
        <w:tab w:val="center" w:pos="4153"/>
        <w:tab w:val="right" w:pos="8306"/>
      </w:tabs>
      <w:snapToGrid w:val="0"/>
    </w:pPr>
    <w:rPr>
      <w:sz w:val="18"/>
      <w:szCs w:val="18"/>
    </w:rPr>
  </w:style>
  <w:style w:type="paragraph" w:styleId="a9">
    <w:name w:val="header"/>
    <w:basedOn w:val="a"/>
    <w:link w:val="Char5"/>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pPr>
      <w:spacing w:line="400" w:lineRule="exact"/>
      <w:ind w:firstLineChars="200" w:firstLine="200"/>
      <w:jc w:val="both"/>
    </w:pPr>
    <w:rPr>
      <w:kern w:val="0"/>
    </w:rPr>
  </w:style>
  <w:style w:type="paragraph" w:styleId="aa">
    <w:name w:val="table of figures"/>
    <w:basedOn w:val="a"/>
    <w:next w:val="a"/>
    <w:uiPriority w:val="99"/>
    <w:unhideWhenUsed/>
    <w:qFormat/>
    <w:pPr>
      <w:spacing w:line="400" w:lineRule="exact"/>
      <w:ind w:left="480" w:firstLineChars="200" w:hanging="480"/>
      <w:jc w:val="center"/>
    </w:pPr>
    <w:rPr>
      <w:rFonts w:asciiTheme="minorHAnsi" w:eastAsiaTheme="minorHAnsi"/>
      <w:b/>
      <w:bCs/>
      <w:i/>
      <w:iCs/>
      <w:kern w:val="0"/>
      <w:sz w:val="20"/>
      <w:szCs w:val="20"/>
    </w:rPr>
  </w:style>
  <w:style w:type="paragraph" w:styleId="20">
    <w:name w:val="toc 2"/>
    <w:basedOn w:val="a"/>
    <w:next w:val="a"/>
    <w:uiPriority w:val="39"/>
    <w:unhideWhenUsed/>
    <w:qFormat/>
    <w:pPr>
      <w:spacing w:line="400" w:lineRule="exact"/>
      <w:ind w:leftChars="200" w:left="420" w:firstLineChars="200" w:firstLine="200"/>
      <w:jc w:val="both"/>
    </w:pPr>
    <w:rPr>
      <w:kern w:val="0"/>
    </w:rPr>
  </w:style>
  <w:style w:type="paragraph" w:styleId="ab">
    <w:name w:val="Title"/>
    <w:basedOn w:val="a"/>
    <w:next w:val="a"/>
    <w:link w:val="Char6"/>
    <w:uiPriority w:val="10"/>
    <w:qFormat/>
    <w:pPr>
      <w:spacing w:before="240" w:after="60" w:line="400" w:lineRule="exact"/>
      <w:ind w:firstLineChars="200" w:firstLine="200"/>
      <w:jc w:val="center"/>
      <w:outlineLvl w:val="0"/>
    </w:pPr>
    <w:rPr>
      <w:rFonts w:asciiTheme="majorHAnsi" w:hAnsiTheme="majorHAnsi" w:cstheme="majorBidi"/>
      <w:b/>
      <w:bCs/>
      <w:kern w:val="0"/>
      <w:sz w:val="32"/>
      <w:szCs w:val="32"/>
    </w:rPr>
  </w:style>
  <w:style w:type="table" w:styleId="ac">
    <w:name w:val="Table Grid"/>
    <w:basedOn w:val="a1"/>
    <w:uiPriority w:val="39"/>
    <w:qFormat/>
    <w:pPr>
      <w:spacing w:line="400" w:lineRule="exact"/>
      <w:ind w:firstLine="482"/>
      <w:jc w:val="both"/>
    </w:pPr>
    <w:rPr>
      <w:rFonts w:ascii="Times New Roman" w:eastAsia="宋体"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Hyperlink"/>
    <w:basedOn w:val="a0"/>
    <w:uiPriority w:val="99"/>
    <w:unhideWhenUsed/>
    <w:qFormat/>
    <w:rPr>
      <w:color w:val="0563C1" w:themeColor="hyperlink"/>
      <w:u w:val="single"/>
    </w:rPr>
  </w:style>
  <w:style w:type="character" w:customStyle="1" w:styleId="2Char">
    <w:name w:val="标题 2 Char"/>
    <w:basedOn w:val="a0"/>
    <w:link w:val="2"/>
    <w:uiPriority w:val="9"/>
    <w:qFormat/>
    <w:rPr>
      <w:rFonts w:ascii="等线 Light" w:eastAsia="宋体" w:hAnsi="等线 Light" w:cs="Times New Roman"/>
      <w:b/>
      <w:bCs/>
      <w:sz w:val="24"/>
      <w:szCs w:val="32"/>
    </w:rPr>
  </w:style>
  <w:style w:type="character" w:customStyle="1" w:styleId="Char5">
    <w:name w:val="页眉 Char"/>
    <w:basedOn w:val="a0"/>
    <w:link w:val="a9"/>
    <w:uiPriority w:val="99"/>
    <w:qFormat/>
    <w:rPr>
      <w:rFonts w:ascii="Times New Roman" w:eastAsia="宋体" w:hAnsi="Times New Roman" w:cs="Times New Roman"/>
      <w:sz w:val="18"/>
      <w:szCs w:val="18"/>
    </w:rPr>
  </w:style>
  <w:style w:type="character" w:customStyle="1" w:styleId="Char4">
    <w:name w:val="页脚 Char"/>
    <w:basedOn w:val="a0"/>
    <w:link w:val="a8"/>
    <w:uiPriority w:val="99"/>
    <w:qFormat/>
    <w:rPr>
      <w:rFonts w:ascii="Times New Roman" w:eastAsia="宋体" w:hAnsi="Times New Roman" w:cs="Times New Roman"/>
      <w:sz w:val="18"/>
      <w:szCs w:val="18"/>
    </w:rPr>
  </w:style>
  <w:style w:type="character" w:customStyle="1" w:styleId="1Char">
    <w:name w:val="标题 1 Char"/>
    <w:basedOn w:val="a0"/>
    <w:link w:val="1"/>
    <w:uiPriority w:val="9"/>
    <w:qFormat/>
    <w:rPr>
      <w:rFonts w:ascii="Times New Roman" w:eastAsia="宋体" w:hAnsi="Times New Roman" w:cs="Times New Roman"/>
      <w:b/>
      <w:bCs/>
      <w:kern w:val="44"/>
      <w:sz w:val="44"/>
      <w:szCs w:val="44"/>
    </w:rPr>
  </w:style>
  <w:style w:type="character" w:customStyle="1" w:styleId="3Char">
    <w:name w:val="标题 3 Char"/>
    <w:basedOn w:val="a0"/>
    <w:link w:val="3"/>
    <w:uiPriority w:val="9"/>
    <w:qFormat/>
    <w:rPr>
      <w:rFonts w:ascii="Times New Roman" w:eastAsia="宋体" w:hAnsi="Times New Roman" w:cs="Times New Roman"/>
      <w:b/>
      <w:bCs/>
      <w:sz w:val="32"/>
      <w:szCs w:val="32"/>
    </w:rPr>
  </w:style>
  <w:style w:type="character" w:customStyle="1" w:styleId="Char1">
    <w:name w:val="文档结构图 Char"/>
    <w:basedOn w:val="a0"/>
    <w:link w:val="a5"/>
    <w:uiPriority w:val="99"/>
    <w:semiHidden/>
    <w:qFormat/>
    <w:rPr>
      <w:rFonts w:ascii="宋体" w:eastAsia="宋体" w:hAnsi="Times New Roman" w:cs="Times New Roman"/>
      <w:kern w:val="0"/>
      <w:sz w:val="18"/>
      <w:szCs w:val="18"/>
    </w:rPr>
  </w:style>
  <w:style w:type="character" w:customStyle="1" w:styleId="Char2">
    <w:name w:val="日期 Char"/>
    <w:basedOn w:val="a0"/>
    <w:link w:val="a6"/>
    <w:uiPriority w:val="99"/>
    <w:qFormat/>
    <w:rPr>
      <w:rFonts w:ascii="Times New Roman" w:eastAsia="宋体" w:hAnsi="Times New Roman" w:cs="Times New Roman"/>
      <w:kern w:val="0"/>
      <w:sz w:val="24"/>
      <w:szCs w:val="24"/>
    </w:rPr>
  </w:style>
  <w:style w:type="character" w:customStyle="1" w:styleId="Char3">
    <w:name w:val="批注框文本 Char"/>
    <w:basedOn w:val="a0"/>
    <w:link w:val="a7"/>
    <w:uiPriority w:val="99"/>
    <w:qFormat/>
    <w:rPr>
      <w:rFonts w:ascii="Times New Roman" w:eastAsia="宋体" w:hAnsi="Times New Roman" w:cs="Times New Roman"/>
      <w:kern w:val="0"/>
      <w:sz w:val="18"/>
      <w:szCs w:val="18"/>
    </w:rPr>
  </w:style>
  <w:style w:type="character" w:customStyle="1" w:styleId="Char6">
    <w:name w:val="标题 Char"/>
    <w:basedOn w:val="a0"/>
    <w:link w:val="ab"/>
    <w:uiPriority w:val="10"/>
    <w:qFormat/>
    <w:rPr>
      <w:rFonts w:asciiTheme="majorHAnsi" w:eastAsia="宋体" w:hAnsiTheme="majorHAnsi" w:cstheme="majorBidi"/>
      <w:b/>
      <w:bCs/>
      <w:kern w:val="0"/>
      <w:sz w:val="32"/>
      <w:szCs w:val="32"/>
    </w:rPr>
  </w:style>
  <w:style w:type="paragraph" w:styleId="ae">
    <w:name w:val="List Paragraph"/>
    <w:basedOn w:val="a"/>
    <w:uiPriority w:val="34"/>
    <w:qFormat/>
    <w:pPr>
      <w:spacing w:line="400" w:lineRule="exact"/>
      <w:ind w:firstLineChars="200" w:firstLine="420"/>
      <w:jc w:val="both"/>
    </w:pPr>
    <w:rPr>
      <w:kern w:val="0"/>
    </w:rPr>
  </w:style>
  <w:style w:type="character" w:customStyle="1" w:styleId="Char">
    <w:name w:val="题注 Char"/>
    <w:basedOn w:val="a0"/>
    <w:link w:val="a3"/>
    <w:qFormat/>
  </w:style>
  <w:style w:type="character" w:customStyle="1" w:styleId="Char0">
    <w:name w:val=".正文 Char"/>
    <w:link w:val="a4"/>
    <w:qFormat/>
    <w:rPr>
      <w:rFonts w:ascii="Times New Roman" w:eastAsia="宋体" w:hAnsi="Times New Roman" w:cs="Times New Roman"/>
      <w:kern w:val="0"/>
      <w:sz w:val="24"/>
      <w:szCs w:val="24"/>
    </w:rPr>
  </w:style>
  <w:style w:type="paragraph" w:customStyle="1" w:styleId="af">
    <w:name w:val="公式"/>
    <w:basedOn w:val="a"/>
    <w:link w:val="af0"/>
    <w:qFormat/>
    <w:pPr>
      <w:tabs>
        <w:tab w:val="center" w:pos="3960"/>
        <w:tab w:val="center" w:pos="8400"/>
      </w:tabs>
    </w:pPr>
    <w:rPr>
      <w:rFonts w:eastAsia="Times New Roman"/>
      <w:bCs/>
      <w:kern w:val="0"/>
    </w:rPr>
  </w:style>
  <w:style w:type="character" w:customStyle="1" w:styleId="af0">
    <w:name w:val="公式 字符"/>
    <w:basedOn w:val="a0"/>
    <w:link w:val="af"/>
    <w:qFormat/>
    <w:rPr>
      <w:rFonts w:ascii="Times New Roman" w:eastAsia="Times New Roman" w:hAnsi="Times New Roman" w:cs="Times New Roman"/>
      <w:bCs/>
      <w:kern w:val="0"/>
      <w:sz w:val="24"/>
      <w:szCs w:val="24"/>
    </w:rPr>
  </w:style>
  <w:style w:type="paragraph" w:customStyle="1" w:styleId="af1">
    <w:name w:val="参考文献"/>
    <w:basedOn w:val="a"/>
    <w:link w:val="af2"/>
    <w:qFormat/>
    <w:pPr>
      <w:spacing w:line="400" w:lineRule="exact"/>
      <w:ind w:firstLineChars="200" w:firstLine="200"/>
      <w:jc w:val="both"/>
    </w:pPr>
    <w:rPr>
      <w:kern w:val="0"/>
      <w:sz w:val="21"/>
    </w:rPr>
  </w:style>
  <w:style w:type="paragraph" w:customStyle="1" w:styleId="af3">
    <w:name w:val="表头"/>
    <w:basedOn w:val="a3"/>
    <w:link w:val="af4"/>
    <w:qFormat/>
  </w:style>
  <w:style w:type="character" w:customStyle="1" w:styleId="af2">
    <w:name w:val="参考文献 字符"/>
    <w:basedOn w:val="a0"/>
    <w:link w:val="af1"/>
    <w:qFormat/>
    <w:rPr>
      <w:rFonts w:ascii="Times New Roman" w:eastAsia="宋体" w:hAnsi="Times New Roman" w:cs="Times New Roman"/>
      <w:kern w:val="0"/>
      <w:szCs w:val="24"/>
    </w:rPr>
  </w:style>
  <w:style w:type="character" w:customStyle="1" w:styleId="af4">
    <w:name w:val="表头 字符"/>
    <w:basedOn w:val="Char"/>
    <w:link w:val="af3"/>
    <w:qFormat/>
  </w:style>
  <w:style w:type="paragraph" w:customStyle="1" w:styleId="11">
    <w:name w:val="样式1"/>
    <w:basedOn w:val="a"/>
    <w:link w:val="12"/>
    <w:qFormat/>
    <w:pPr>
      <w:tabs>
        <w:tab w:val="right" w:pos="2280"/>
        <w:tab w:val="right" w:pos="5760"/>
      </w:tabs>
      <w:spacing w:line="400" w:lineRule="exact"/>
      <w:ind w:left="420" w:firstLineChars="650" w:firstLine="1560"/>
    </w:pPr>
    <w:rPr>
      <w:kern w:val="0"/>
      <w:sz w:val="21"/>
      <w:szCs w:val="21"/>
    </w:rPr>
  </w:style>
  <w:style w:type="character" w:customStyle="1" w:styleId="12">
    <w:name w:val="样式1 字符"/>
    <w:basedOn w:val="a0"/>
    <w:link w:val="11"/>
    <w:qFormat/>
    <w:rPr>
      <w:rFonts w:ascii="Times New Roman" w:eastAsia="宋体" w:hAnsi="Times New Roman" w:cs="Times New Roman"/>
      <w:kern w:val="0"/>
      <w:szCs w:val="21"/>
    </w:rPr>
  </w:style>
  <w:style w:type="table" w:customStyle="1" w:styleId="13">
    <w:name w:val="网格型1"/>
    <w:basedOn w:val="a1"/>
    <w:uiPriority w:val="39"/>
    <w:qFormat/>
    <w:pPr>
      <w:spacing w:line="400" w:lineRule="exact"/>
      <w:ind w:firstLine="482"/>
      <w:jc w:val="both"/>
    </w:pPr>
    <w:rPr>
      <w:rFonts w:ascii="Times New Roman" w:eastAsia="宋体"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网格型2"/>
    <w:basedOn w:val="a1"/>
    <w:uiPriority w:val="39"/>
    <w:qFormat/>
    <w:pPr>
      <w:spacing w:line="400" w:lineRule="exact"/>
      <w:ind w:firstLine="482"/>
      <w:jc w:val="both"/>
    </w:pPr>
    <w:rPr>
      <w:rFonts w:ascii="Times New Roman" w:eastAsia="宋体"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网格型3"/>
    <w:basedOn w:val="a1"/>
    <w:uiPriority w:val="39"/>
    <w:qFormat/>
    <w:pPr>
      <w:spacing w:line="400" w:lineRule="exact"/>
      <w:ind w:firstLine="482"/>
      <w:jc w:val="both"/>
    </w:pPr>
    <w:rPr>
      <w:rFonts w:ascii="Times New Roman" w:eastAsia="宋体"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网格型4"/>
    <w:basedOn w:val="a1"/>
    <w:uiPriority w:val="39"/>
    <w:qFormat/>
    <w:pPr>
      <w:spacing w:line="400" w:lineRule="exact"/>
      <w:ind w:firstLine="482"/>
      <w:jc w:val="both"/>
    </w:pPr>
    <w:rPr>
      <w:rFonts w:ascii="Times New Roman" w:eastAsia="宋体"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网格型5"/>
    <w:basedOn w:val="a1"/>
    <w:uiPriority w:val="39"/>
    <w:qFormat/>
    <w:pPr>
      <w:spacing w:line="400" w:lineRule="exact"/>
      <w:ind w:firstLine="482"/>
      <w:jc w:val="both"/>
    </w:pPr>
    <w:rPr>
      <w:rFonts w:ascii="Times New Roman" w:eastAsia="宋体"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网格型6"/>
    <w:basedOn w:val="a1"/>
    <w:uiPriority w:val="39"/>
    <w:qFormat/>
    <w:pPr>
      <w:spacing w:line="400" w:lineRule="exact"/>
      <w:ind w:firstLine="482"/>
      <w:jc w:val="both"/>
    </w:pPr>
    <w:rPr>
      <w:rFonts w:ascii="Times New Roman" w:eastAsia="宋体"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Placeholder Text"/>
    <w:basedOn w:val="a0"/>
    <w:uiPriority w:val="99"/>
    <w:semiHidden/>
    <w:qFormat/>
    <w:rPr>
      <w:color w:val="808080"/>
    </w:rPr>
  </w:style>
  <w:style w:type="table" w:customStyle="1" w:styleId="7">
    <w:name w:val="网格型7"/>
    <w:basedOn w:val="a1"/>
    <w:uiPriority w:val="39"/>
    <w:qFormat/>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网格型8"/>
    <w:basedOn w:val="a1"/>
    <w:uiPriority w:val="39"/>
    <w:qFormat/>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网格型9"/>
    <w:basedOn w:val="a1"/>
    <w:uiPriority w:val="39"/>
    <w:qFormat/>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网格型10"/>
    <w:basedOn w:val="a1"/>
    <w:uiPriority w:val="39"/>
    <w:qFormat/>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网格型11"/>
    <w:basedOn w:val="a1"/>
    <w:uiPriority w:val="39"/>
    <w:qFormat/>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网格型21"/>
    <w:basedOn w:val="a1"/>
    <w:uiPriority w:val="39"/>
    <w:qFormat/>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网格型31"/>
    <w:basedOn w:val="a1"/>
    <w:uiPriority w:val="39"/>
    <w:qFormat/>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网格型41"/>
    <w:basedOn w:val="a1"/>
    <w:uiPriority w:val="39"/>
    <w:qFormat/>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网格型51"/>
    <w:basedOn w:val="a1"/>
    <w:uiPriority w:val="39"/>
    <w:qFormat/>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网格型61"/>
    <w:basedOn w:val="a1"/>
    <w:uiPriority w:val="39"/>
    <w:qFormat/>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7">
    <w:name w:val="Char"/>
    <w:basedOn w:val="a"/>
    <w:qFormat/>
    <w:pPr>
      <w:widowControl w:val="0"/>
      <w:jc w:val="both"/>
    </w:pPr>
    <w:rPr>
      <w:sz w:val="21"/>
    </w:rPr>
  </w:style>
  <w:style w:type="character" w:customStyle="1" w:styleId="font91">
    <w:name w:val="font91"/>
    <w:basedOn w:val="a0"/>
    <w:qFormat/>
    <w:rPr>
      <w:rFonts w:ascii="Times New Roman" w:hAnsi="Times New Roman" w:cs="Times New Roman" w:hint="default"/>
      <w:i/>
      <w:color w:val="auto"/>
      <w:sz w:val="22"/>
      <w:szCs w:val="22"/>
      <w:u w:val="none"/>
    </w:rPr>
  </w:style>
  <w:style w:type="character" w:customStyle="1" w:styleId="font81">
    <w:name w:val="font81"/>
    <w:basedOn w:val="a0"/>
    <w:qFormat/>
    <w:rPr>
      <w:rFonts w:ascii="Times New Roman" w:hAnsi="Times New Roman" w:cs="Times New Roman" w:hint="default"/>
      <w:color w:val="auto"/>
      <w:sz w:val="22"/>
      <w:szCs w:val="22"/>
      <w:u w:val="none"/>
    </w:rPr>
  </w:style>
  <w:style w:type="character" w:customStyle="1" w:styleId="font61">
    <w:name w:val="font61"/>
    <w:basedOn w:val="a0"/>
    <w:qFormat/>
    <w:rPr>
      <w:rFonts w:ascii="宋体" w:eastAsia="宋体" w:hAnsi="宋体" w:cs="宋体" w:hint="eastAsia"/>
      <w:color w:val="auto"/>
      <w:sz w:val="22"/>
      <w:szCs w:val="22"/>
      <w:u w:val="none"/>
    </w:rPr>
  </w:style>
  <w:style w:type="character" w:customStyle="1" w:styleId="font71">
    <w:name w:val="font71"/>
    <w:basedOn w:val="a0"/>
    <w:qFormat/>
    <w:rPr>
      <w:rFonts w:ascii="宋体" w:eastAsia="宋体" w:hAnsi="宋体" w:cs="宋体" w:hint="eastAsia"/>
      <w:color w:val="000000"/>
      <w:sz w:val="22"/>
      <w:szCs w:val="22"/>
      <w:u w:val="none"/>
    </w:rPr>
  </w:style>
  <w:style w:type="paragraph" w:styleId="af6">
    <w:name w:val="footnote text"/>
    <w:basedOn w:val="a"/>
    <w:link w:val="Char8"/>
    <w:uiPriority w:val="99"/>
    <w:unhideWhenUsed/>
    <w:rsid w:val="001F5052"/>
    <w:pPr>
      <w:widowControl w:val="0"/>
      <w:snapToGrid w:val="0"/>
    </w:pPr>
    <w:rPr>
      <w:rFonts w:asciiTheme="minorHAnsi" w:eastAsiaTheme="minorEastAsia" w:hAnsiTheme="minorHAnsi" w:cstheme="minorBidi"/>
      <w:sz w:val="18"/>
      <w:szCs w:val="18"/>
    </w:rPr>
  </w:style>
  <w:style w:type="character" w:customStyle="1" w:styleId="Char8">
    <w:name w:val="脚注文本 Char"/>
    <w:basedOn w:val="a0"/>
    <w:link w:val="af6"/>
    <w:uiPriority w:val="99"/>
    <w:qFormat/>
    <w:rsid w:val="001F5052"/>
    <w:rPr>
      <w:kern w:val="2"/>
      <w:sz w:val="18"/>
      <w:szCs w:val="18"/>
    </w:rPr>
  </w:style>
  <w:style w:type="character" w:styleId="af7">
    <w:name w:val="footnote reference"/>
    <w:basedOn w:val="a0"/>
    <w:uiPriority w:val="99"/>
    <w:semiHidden/>
    <w:unhideWhenUsed/>
    <w:qFormat/>
    <w:rsid w:val="001F505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205</Words>
  <Characters>1170</Characters>
  <Application>Microsoft Office Word</Application>
  <DocSecurity>0</DocSecurity>
  <Lines>9</Lines>
  <Paragraphs>2</Paragraphs>
  <ScaleCrop>false</ScaleCrop>
  <Company/>
  <LinksUpToDate>false</LinksUpToDate>
  <CharactersWithSpaces>1373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86138</dc:creator>
  <cp:lastModifiedBy>User</cp:lastModifiedBy>
  <cp:revision>16</cp:revision>
  <dcterms:created xsi:type="dcterms:W3CDTF">2023-09-23T23:01:00Z</dcterms:created>
  <dcterms:modified xsi:type="dcterms:W3CDTF">2023-09-24T11:41:00Z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2F9E5F0E85C74CA19CD796FD11A01CCE</vt:lpwstr>
  </property>
</Properties>
</file>