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</w:p>
    <w:p>
      <w:pPr>
        <w:pStyle w:val="3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高 压 输 电</w:t>
      </w:r>
    </w:p>
    <w:p>
      <w:pPr>
        <w:rPr>
          <w:rFonts w:hint="eastAsia"/>
        </w:rPr>
      </w:pPr>
    </w:p>
    <w:p>
      <w:pPr>
        <w:pStyle w:val="3"/>
        <w:ind w:firstLine="2891" w:firstLineChars="400"/>
      </w:pPr>
      <w:r>
        <w:rPr>
          <w:rFonts w:hint="eastAsia"/>
          <w:sz w:val="72"/>
          <w:szCs w:val="72"/>
        </w:rPr>
        <w:t>开题报告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rPr>
          <w:rFonts w:hint="eastAsia" w:eastAsiaTheme="majorEastAsia"/>
          <w:lang w:eastAsia="zh-CN"/>
        </w:rPr>
      </w:pPr>
    </w:p>
    <w:p>
      <w:pPr>
        <w:pStyle w:val="3"/>
      </w:pPr>
    </w:p>
    <w:p>
      <w:pPr>
        <w:rPr>
          <w:b/>
          <w:bCs/>
          <w:sz w:val="30"/>
          <w:szCs w:val="30"/>
        </w:rPr>
      </w:pPr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 持 人：陶文博</w:t>
      </w:r>
    </w:p>
    <w:p>
      <w:pPr>
        <w:ind w:firstLine="1506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小组成员：</w:t>
      </w:r>
      <w:r>
        <w:rPr>
          <w:rFonts w:hint="eastAsia"/>
          <w:b/>
          <w:bCs/>
          <w:sz w:val="30"/>
          <w:szCs w:val="30"/>
          <w:lang w:eastAsia="zh-CN"/>
        </w:rPr>
        <w:t>陶文博</w:t>
      </w:r>
    </w:p>
    <w:p>
      <w:pPr>
        <w:ind w:firstLine="1506" w:firstLineChars="500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指导老师：</w:t>
      </w:r>
      <w:r>
        <w:rPr>
          <w:rFonts w:hint="eastAsia"/>
          <w:b/>
          <w:bCs/>
          <w:sz w:val="30"/>
          <w:szCs w:val="30"/>
          <w:lang w:eastAsia="zh-CN"/>
        </w:rPr>
        <w:t>茅安元</w:t>
      </w:r>
    </w:p>
    <w:p>
      <w:pPr>
        <w:ind w:firstLine="1506" w:firstLineChars="500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学    校：</w:t>
      </w:r>
      <w:r>
        <w:rPr>
          <w:rFonts w:hint="eastAsia"/>
          <w:b/>
          <w:bCs/>
          <w:sz w:val="30"/>
          <w:szCs w:val="30"/>
          <w:lang w:eastAsia="zh-CN"/>
        </w:rPr>
        <w:t>徐州市矿大实验学校</w:t>
      </w:r>
    </w:p>
    <w:p>
      <w:pPr>
        <w:ind w:firstLine="1506" w:firstLineChars="500"/>
        <w:rPr>
          <w:rFonts w:hint="eastAsia"/>
          <w:b/>
          <w:bCs/>
          <w:sz w:val="30"/>
          <w:szCs w:val="30"/>
          <w:lang w:eastAsia="zh-CN"/>
        </w:rPr>
      </w:pPr>
    </w:p>
    <w:p>
      <w:pPr>
        <w:ind w:firstLine="1506" w:firstLineChars="500"/>
        <w:rPr>
          <w:rFonts w:hint="eastAsia"/>
          <w:b/>
          <w:bCs/>
          <w:sz w:val="30"/>
          <w:szCs w:val="30"/>
          <w:lang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研究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背景：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48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我国电力来源比例，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70%左右的电力来自于火电，17%来自水电，风电与核电各占5%，光伏只占3%。中国电力结构仍然以火力发电为主，而且主要是煤炭发电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电不能储存，发电和用电是同时完成的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为了合理的利用资源，发电站要建在靠近能源的地方，而用电的地方很多，且很疏散，有的地方离发电站很远，因此需要把电能输送到远方，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远距离的输送电能线路上的能量损耗就必须考虑。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0" w:firstLineChars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研究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目的：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 w:firstLine="48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探讨高压输电的原因，并且对高压输电的相关知识有进一步的了解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0" w:firstLineChars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研究方法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：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 w:firstLine="48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文献资料法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0" w:firstLineChars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研究时间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2023年2月3日——2023年2月15日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0" w:firstLineChars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研究人员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 w:firstLine="480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陶文博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rightChars="0" w:firstLine="0" w:firstLineChars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研究问题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我国电网为什么采取高压输电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七、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研究过程：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4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一、如何减少输电线路上电功率的损耗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4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输电线上功率损耗为△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P=I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superscript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  <w:t>.R，可见要减少输电线上的功率损耗，有两个途径：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4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①减⼩输电线的电阻；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4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②减⼩输电线中的电流；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100" w:right="0" w:rightChars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1.减少输电线的电阻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/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由电阻定律R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subscript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  <w:t>=</w:t>
      </w:r>
      <m:oMath>
        <m:r>
          <m:rPr>
            <m:sty m:val="p"/>
          </m:rPr>
          <w:rPr>
            <w:rFonts w:ascii="Cambria Math" w:hAnsi="Cambria Math" w:cs="微软雅黑"/>
            <w:caps w:val="0"/>
            <w:color w:val="333333"/>
            <w:spacing w:val="0"/>
            <w:sz w:val="24"/>
            <w:szCs w:val="24"/>
            <w:shd w:val="clear" w:fill="FFFFFF"/>
            <w:vertAlign w:val="baseline"/>
            <w:lang w:val="en-US"/>
          </w:rPr>
          <m:t>ρ</m:t>
        </m:r>
        <m:r>
          <m:rPr>
            <m:sty m:val="p"/>
          </m:rPr>
          <w:rPr>
            <w:rFonts w:hint="default" w:ascii="Cambria Math" w:hAnsi="Cambria Math" w:cs="微软雅黑"/>
            <w:caps w:val="0"/>
            <w:color w:val="333333"/>
            <w:spacing w:val="0"/>
            <w:sz w:val="24"/>
            <w:szCs w:val="24"/>
            <w:shd w:val="clear" w:fill="FFFFFF"/>
            <w:vertAlign w:val="baseline"/>
            <w:lang w:val="en-US" w:eastAsia="zh-CN"/>
          </w:rPr>
          <m:t>l</m:t>
        </m:r>
        <m:r>
          <m:rPr>
            <m:sty m:val="p"/>
          </m:rPr>
          <w:rPr>
            <w:rFonts w:hint="default" w:ascii="Cambria Math" w:hAnsi="Cambria Math" w:eastAsia="微软雅黑" w:cs="微软雅黑"/>
            <w:caps w:val="0"/>
            <w:color w:val="333333"/>
            <w:spacing w:val="0"/>
            <w:kern w:val="0"/>
            <w:sz w:val="24"/>
            <w:szCs w:val="24"/>
            <w:shd w:val="clear" w:fill="FFFFFF"/>
            <w:vertAlign w:val="baseline"/>
            <w:lang w:val="en-US" w:eastAsia="zh-CN" w:bidi="ar"/>
          </w:rPr>
          <m:t>/s</m:t>
        </m:r>
      </m:oMath>
      <w:r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可知，要减少线路的电阻，有几个方法：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/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①</w:t>
      </w:r>
      <w:r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选用电阻率小的金属做导线材料；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/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②</w:t>
      </w:r>
      <w:r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缩短距离（不可以）；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/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③</w:t>
      </w:r>
      <w:r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增大导线的横截面，线太粗的太重，安装线路不方便，况且实际上线太粗也会增加线路损失；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/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</w:pPr>
      <w:r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减少输送的电流，有公式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P=I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superscript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baseline"/>
          <w:lang w:val="en-US" w:eastAsia="zh-CN"/>
        </w:rPr>
        <w:t>.R</w:t>
      </w:r>
      <w:r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可以看出电流减少一半，线路的损失减少1/4。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/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</w:pPr>
      <w:r>
        <w:rPr>
          <w:rFonts w:hint="eastAsia" w:hAnsi="Cambria Math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高压输电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通过高压输电减少输电电流，如果要输送的电功率为p，输电线路的线电压为u，每项负载的功率因数为cos∮，则输电电流还可以表示为I＝P／（1.732Uxcos∮）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假设送电距离为L，所用输电线的电阻率为</w:t>
      </w:r>
      <m:oMath>
        <m:r>
          <m:rPr>
            <m:sty m:val="p"/>
          </m:rPr>
          <w:rPr>
            <w:rFonts w:ascii="Cambria Math" w:hAnsi="Cambria Math" w:cs="微软雅黑"/>
            <w:caps w:val="0"/>
            <w:color w:val="333333"/>
            <w:spacing w:val="0"/>
            <w:sz w:val="24"/>
            <w:szCs w:val="24"/>
            <w:shd w:val="clear" w:fill="FFFFFF"/>
            <w:vertAlign w:val="baseline"/>
            <w:lang w:val="en-US"/>
          </w:rPr>
          <m:t>ρ</m:t>
        </m:r>
      </m:oMath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，其截面积为s，则R＝</w:t>
      </w:r>
      <m:oMath>
        <m:r>
          <m:rPr>
            <m:sty m:val="p"/>
          </m:rPr>
          <w:rPr>
            <w:rFonts w:ascii="Cambria Math" w:hAnsi="Cambria Math" w:cs="微软雅黑"/>
            <w:caps w:val="0"/>
            <w:color w:val="333333"/>
            <w:spacing w:val="0"/>
            <w:sz w:val="24"/>
            <w:szCs w:val="24"/>
            <w:shd w:val="clear" w:fill="FFFFFF"/>
            <w:vertAlign w:val="baseline"/>
            <w:lang w:val="en-US"/>
          </w:rPr>
          <m:t>ρ</m:t>
        </m:r>
      </m:oMath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（L／s）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于是电功率可写成P耗＝3（P／1.732Uxcos ∮）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superscript"/>
          <w:lang w:val="en-US" w:eastAsia="zh-CN"/>
        </w:rPr>
        <w:t>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m:oMath>
        <m:r>
          <m:rPr>
            <m:sty m:val="p"/>
          </m:rPr>
          <w:rPr>
            <w:rFonts w:ascii="Cambria Math" w:hAnsi="Cambria Math" w:cs="微软雅黑"/>
            <w:caps w:val="0"/>
            <w:color w:val="333333"/>
            <w:spacing w:val="0"/>
            <w:sz w:val="24"/>
            <w:szCs w:val="24"/>
            <w:shd w:val="clear" w:fill="FFFFFF"/>
            <w:vertAlign w:val="baseline"/>
            <w:lang w:val="en-US"/>
          </w:rPr>
          <m:t>ρ</m:t>
        </m:r>
      </m:oMath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（L／S）＝C／（U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vertAlign w:val="superscript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xS）式中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在输送的电功率，输电的距离，输电导线材料及负载功率因数都一定的情况下，c为一常数。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附图：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480" w:firstLineChars="20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drawing>
          <wp:inline distT="0" distB="0" distL="114300" distR="114300">
            <wp:extent cx="1984375" cy="990600"/>
            <wp:effectExtent l="0" t="0" r="15875" b="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843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drawing>
          <wp:inline distT="0" distB="0" distL="114300" distR="114300">
            <wp:extent cx="1108710" cy="885190"/>
            <wp:effectExtent l="0" t="0" r="15240" b="10160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8710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-webkit-standard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E03DBE"/>
    <w:multiLevelType w:val="singleLevel"/>
    <w:tmpl w:val="97E03DB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020B91C"/>
    <w:multiLevelType w:val="singleLevel"/>
    <w:tmpl w:val="E020B9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612679B"/>
    <w:multiLevelType w:val="singleLevel"/>
    <w:tmpl w:val="F612679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00000000"/>
    <w:rsid w:val="00B73693"/>
    <w:rsid w:val="00DD34A5"/>
    <w:rsid w:val="028449C3"/>
    <w:rsid w:val="03651303"/>
    <w:rsid w:val="0634724A"/>
    <w:rsid w:val="07930692"/>
    <w:rsid w:val="0A7755D0"/>
    <w:rsid w:val="0A782273"/>
    <w:rsid w:val="0B843F07"/>
    <w:rsid w:val="0DE569B8"/>
    <w:rsid w:val="0EFF1F8E"/>
    <w:rsid w:val="0F37442A"/>
    <w:rsid w:val="0FD934B0"/>
    <w:rsid w:val="10807A4A"/>
    <w:rsid w:val="11E5558D"/>
    <w:rsid w:val="13217712"/>
    <w:rsid w:val="133F59E5"/>
    <w:rsid w:val="16BF21A1"/>
    <w:rsid w:val="195D7624"/>
    <w:rsid w:val="1D9F2A4D"/>
    <w:rsid w:val="1EEE2B9E"/>
    <w:rsid w:val="208E4A2D"/>
    <w:rsid w:val="212278A6"/>
    <w:rsid w:val="2192613E"/>
    <w:rsid w:val="22AF0896"/>
    <w:rsid w:val="26BE7476"/>
    <w:rsid w:val="270536F5"/>
    <w:rsid w:val="2F3837F9"/>
    <w:rsid w:val="2FCC75EB"/>
    <w:rsid w:val="30A865E6"/>
    <w:rsid w:val="32D305D1"/>
    <w:rsid w:val="345D3A8E"/>
    <w:rsid w:val="3464195E"/>
    <w:rsid w:val="34BD542E"/>
    <w:rsid w:val="352F6829"/>
    <w:rsid w:val="35531E29"/>
    <w:rsid w:val="35D74690"/>
    <w:rsid w:val="39203E44"/>
    <w:rsid w:val="39A24859"/>
    <w:rsid w:val="3A2111ED"/>
    <w:rsid w:val="3C661075"/>
    <w:rsid w:val="3D8727B9"/>
    <w:rsid w:val="3E453193"/>
    <w:rsid w:val="41DA1F62"/>
    <w:rsid w:val="44496945"/>
    <w:rsid w:val="48516500"/>
    <w:rsid w:val="49583AE6"/>
    <w:rsid w:val="49950503"/>
    <w:rsid w:val="4BFE57C2"/>
    <w:rsid w:val="4C2A168F"/>
    <w:rsid w:val="4D7143FB"/>
    <w:rsid w:val="4E330763"/>
    <w:rsid w:val="4F4C1097"/>
    <w:rsid w:val="5118442F"/>
    <w:rsid w:val="53F571C0"/>
    <w:rsid w:val="541E3DBE"/>
    <w:rsid w:val="54B35714"/>
    <w:rsid w:val="58AA60E9"/>
    <w:rsid w:val="58E65D2B"/>
    <w:rsid w:val="59C6357A"/>
    <w:rsid w:val="5A117165"/>
    <w:rsid w:val="5BCF552A"/>
    <w:rsid w:val="5CFC7B6A"/>
    <w:rsid w:val="5D7A5AE4"/>
    <w:rsid w:val="5DA96142"/>
    <w:rsid w:val="679A40D7"/>
    <w:rsid w:val="6B4B5C9F"/>
    <w:rsid w:val="6E0120D9"/>
    <w:rsid w:val="6E565A17"/>
    <w:rsid w:val="6F633E26"/>
    <w:rsid w:val="730241B0"/>
    <w:rsid w:val="755517F4"/>
    <w:rsid w:val="75FE45EA"/>
    <w:rsid w:val="76206C56"/>
    <w:rsid w:val="7728511A"/>
    <w:rsid w:val="7735228D"/>
    <w:rsid w:val="775571C0"/>
    <w:rsid w:val="7B367E39"/>
    <w:rsid w:val="7ECF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719</Words>
  <Characters>784</Characters>
  <Lines>0</Lines>
  <Paragraphs>0</Paragraphs>
  <TotalTime>2</TotalTime>
  <ScaleCrop>false</ScaleCrop>
  <LinksUpToDate>false</LinksUpToDate>
  <CharactersWithSpaces>870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2023-03-05T00:57:00Z</dcterms:created>
  <dc:creator>Administrator</dc:creator>
  <cp:lastModifiedBy>Administrator</cp:lastModifiedBy>
  <dcterms:modified xsi:type="dcterms:W3CDTF">2023-03-09T01:18:31Z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B70EC5F468744B149534C75E1DF9AF9E</vt:lpwstr>
  </property>
</Properties>
</file>