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13C3E">
      <w:pPr>
        <w:ind w:left="420" w:hanging="420"/>
        <w:jc w:val="center"/>
        <w:rPr>
          <w:rFonts w:hint="default" w:ascii="Times New Roman" w:hAnsi="Times New Roman" w:cs="Times New Roman"/>
          <w:b/>
          <w:sz w:val="48"/>
          <w:szCs w:val="48"/>
        </w:rPr>
      </w:pPr>
      <w:bookmarkStart w:id="0" w:name="_Hlk37088677"/>
      <w:bookmarkEnd w:id="0"/>
      <w:r>
        <w:rPr>
          <w:rFonts w:hint="default" w:ascii="Times New Roman" w:hAnsi="Times New Roman" w:cs="Times New Roman"/>
          <w:b/>
          <w:sz w:val="48"/>
          <w:szCs w:val="48"/>
        </w:rPr>
        <w:t>空凋功率与房间大小合理配置研究</w:t>
      </w:r>
    </w:p>
    <w:p w14:paraId="2E2000E5">
      <w:pPr>
        <w:ind w:left="420" w:hanging="420"/>
        <w:jc w:val="center"/>
        <w:rPr>
          <w:rFonts w:hint="default" w:ascii="Times New Roman" w:hAnsi="Times New Roman" w:eastAsia="宋体" w:cs="Times New Roman"/>
          <w:b/>
          <w:sz w:val="44"/>
          <w:szCs w:val="44"/>
        </w:rPr>
      </w:pPr>
      <w:r>
        <w:rPr>
          <w:rFonts w:hint="default" w:ascii="Times New Roman" w:hAnsi="Times New Roman" w:eastAsia="宋体" w:cs="Times New Roman"/>
          <w:b/>
          <w:sz w:val="44"/>
          <w:szCs w:val="44"/>
        </w:rPr>
        <w:t>结题报告</w:t>
      </w:r>
    </w:p>
    <w:p w14:paraId="746F0173">
      <w:pPr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t>学校：中国矿业大学附属中学</w:t>
      </w:r>
    </w:p>
    <w:p w14:paraId="630A1F95">
      <w:pPr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t>研究时间：202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6</w:t>
      </w:r>
      <w:r>
        <w:rPr>
          <w:rFonts w:hint="default" w:ascii="Times New Roman" w:hAnsi="Times New Roman" w:cs="Times New Roman"/>
          <w:sz w:val="30"/>
          <w:szCs w:val="30"/>
        </w:rPr>
        <w:t>年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2月</w:t>
      </w:r>
    </w:p>
    <w:p w14:paraId="29F0FEF6">
      <w:pPr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t>班级：初二（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cs="Times New Roman"/>
          <w:sz w:val="30"/>
          <w:szCs w:val="30"/>
        </w:rPr>
        <w:t>）班</w:t>
      </w:r>
    </w:p>
    <w:p w14:paraId="5DDC772F">
      <w:pPr>
        <w:rPr>
          <w:rFonts w:hint="default" w:ascii="Times New Roman" w:hAnsi="Times New Roman" w:cs="Times New Roman" w:eastAsiaTheme="minorEastAsia"/>
          <w:sz w:val="30"/>
          <w:szCs w:val="30"/>
          <w:lang w:eastAsia="zh-CN"/>
        </w:rPr>
      </w:pP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主持人</w:t>
      </w:r>
      <w:r>
        <w:rPr>
          <w:rFonts w:hint="default" w:ascii="Times New Roman" w:hAnsi="Times New Roman" w:cs="Times New Roman"/>
          <w:sz w:val="30"/>
          <w:szCs w:val="30"/>
        </w:rPr>
        <w:t>：</w:t>
      </w:r>
      <w:r>
        <w:rPr>
          <w:rFonts w:hint="default" w:ascii="Times New Roman" w:hAnsi="Times New Roman" w:cs="Times New Roman"/>
          <w:sz w:val="30"/>
          <w:szCs w:val="30"/>
          <w:lang w:val="en-US" w:eastAsia="zh-CN"/>
        </w:rPr>
        <w:t>孙露悉</w:t>
      </w:r>
    </w:p>
    <w:p w14:paraId="4C997234">
      <w:pPr>
        <w:rPr>
          <w:rFonts w:hint="default" w:ascii="Times New Roman" w:hAnsi="Times New Roman" w:cs="Times New Roman"/>
          <w:sz w:val="30"/>
          <w:szCs w:val="30"/>
          <w:vertAlign w:val="baseline"/>
        </w:rPr>
      </w:pPr>
      <w:r>
        <w:rPr>
          <w:rFonts w:hint="default" w:ascii="Times New Roman" w:hAnsi="Times New Roman" w:cs="Times New Roman"/>
          <w:sz w:val="30"/>
          <w:szCs w:val="30"/>
          <w:vertAlign w:val="baseline"/>
        </w:rPr>
        <w:t>指导老师：崔金环</w:t>
      </w:r>
    </w:p>
    <w:p w14:paraId="680D02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（1）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数据测量</w:t>
      </w:r>
    </w:p>
    <w:p w14:paraId="375AEA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房间内地面：长4.25m；宽4.10m。</w:t>
      </w:r>
    </w:p>
    <w:p w14:paraId="78D207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position w:val="-6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6"/>
          <w:sz w:val="28"/>
          <w:szCs w:val="28"/>
          <w:lang w:val="en-US" w:eastAsia="zh-CN"/>
        </w:rPr>
        <w:object>
          <v:shape id="_x0000_i1025" o:spt="75" type="#_x0000_t75" style="height:20.45pt;width:184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</w:p>
    <w:p w14:paraId="672E46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position w:val="-6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position w:val="-6"/>
          <w:sz w:val="28"/>
          <w:szCs w:val="28"/>
          <w:lang w:val="en-US" w:eastAsia="zh-CN"/>
        </w:rPr>
        <w:object>
          <v:shape id="_x0000_i1026" o:spt="75" alt="" type="#_x0000_t75" style="height:20.45pt;width:204.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</w:p>
    <w:p w14:paraId="484F33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0F1115"/>
          <w:spacing w:val="0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空气的比热容（标态）1.005KJ/（kg·℃）</w:t>
      </w:r>
    </w:p>
    <w:p w14:paraId="0A2178C3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Autospacing="0" w:after="160" w:afterAutospacing="0"/>
        <w:ind w:left="0" w:right="0" w:firstLine="56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（2）数据分析</w:t>
      </w:r>
    </w:p>
    <w:p w14:paraId="0723355B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Autospacing="0" w:after="160" w:afterAutospacing="0"/>
        <w:ind w:left="0" w:right="0" w:firstLine="56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每立方米空气的密度为1.29 kg/m³</w:t>
      </w:r>
    </w:p>
    <w:p w14:paraId="7AC2F7A5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Autospacing="0" w:after="160" w:afterAutospacing="0"/>
        <w:ind w:left="0" w:right="0" w:firstLine="560" w:firstLineChars="200"/>
        <w:jc w:val="left"/>
        <w:textAlignment w:val="auto"/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空调制冷量 = 1.29 × 1.005 × 3 × 4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÷ 0.5 ≈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3</w:t>
      </w:r>
      <w:r>
        <w:rPr>
          <w:rStyle w:val="10"/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80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W</w:t>
      </w:r>
    </w:p>
    <w:p w14:paraId="6E0E7EB7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Autospacing="0" w:after="160" w:afterAutospacing="0"/>
        <w:ind w:left="0" w:right="0" w:firstLine="56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按家用空调典型能效比 COP ≈ 3.2 计算：</w:t>
      </w:r>
    </w:p>
    <w:p w14:paraId="3C06EE73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Autospacing="0" w:after="160" w:afterAutospacing="0"/>
        <w:ind w:left="0" w:right="0" w:firstLine="560" w:firstLineChars="200"/>
        <w:jc w:val="left"/>
        <w:textAlignment w:val="auto"/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耗电功率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= 3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÷ 3.2 ≈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1</w:t>
      </w:r>
      <w:r>
        <w:rPr>
          <w:rStyle w:val="10"/>
          <w:rFonts w:hint="eastAsia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20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W</w:t>
      </w:r>
    </w:p>
    <w:p w14:paraId="0C9968A3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Autospacing="0" w:after="160" w:afterAutospacing="0"/>
        <w:ind w:left="0" w:right="0" w:firstLine="56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注：3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80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W 为房间所需制冷量，120 W 为空调实际耗电功率</w:t>
      </w:r>
    </w:p>
    <w:p w14:paraId="40F60897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Autospacing="0" w:after="160" w:afterAutospacing="0"/>
        <w:ind w:left="0" w:right="0" w:firstLine="560" w:firstLineChars="200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（3）数据总结</w:t>
      </w:r>
      <w:bookmarkStart w:id="1" w:name="_GoBack"/>
      <w:bookmarkEnd w:id="1"/>
    </w:p>
    <w:p w14:paraId="70750503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Autospacing="0" w:after="160" w:afterAutospacing="0"/>
        <w:ind w:left="0" w:right="0" w:firstLine="560" w:firstLineChars="200"/>
        <w:jc w:val="left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房间长4.25 m，宽4.10 m，面积4.25 × 4.10 = 17.4 m²，空气比热容（标态）1.005 kJ/(kg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·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℃)。经计算，该房间所需空调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制冷量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至少为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385 W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对应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实际耗电功率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约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120 W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（按 COP ≈ 3.2 估算）。考虑到徐州地区气温波动较大，建议在选购空调时预留1.5~2倍冗余系数，选择制冷量在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600 W </w:t>
      </w:r>
      <w:r>
        <w:rPr>
          <w:rStyle w:val="10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~</w:t>
      </w:r>
      <w:r>
        <w:rPr>
          <w:rStyle w:val="10"/>
          <w:rFonts w:hint="default" w:ascii="Times New Roman" w:hAnsi="Times New Roman" w:eastAsia="宋体" w:cs="Times New Roman"/>
          <w:b w:val="0"/>
          <w:bCs w:val="0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 xml:space="preserve"> 800 W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之间的空调产品。</w:t>
      </w:r>
    </w:p>
    <w:p w14:paraId="16F591E8">
      <w:pPr>
        <w:jc w:val="left"/>
        <w:rPr>
          <w:rFonts w:hint="default" w:ascii="Times New Roman" w:hAnsi="Times New Roman" w:cs="Times New Roman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B7F6E">
    <w:pPr>
      <w:pStyle w:val="5"/>
    </w:pPr>
    <w:r>
      <w:t xml:space="preserve">                              </w:t>
    </w:r>
    <w:r>
      <w:ptab w:relativeTo="margin" w:alignment="center" w:leader="none"/>
    </w:r>
    <w:r>
      <w:t>7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69D"/>
    <w:rsid w:val="00014525"/>
    <w:rsid w:val="0005527C"/>
    <w:rsid w:val="0014765E"/>
    <w:rsid w:val="00153594"/>
    <w:rsid w:val="001764E8"/>
    <w:rsid w:val="0018474F"/>
    <w:rsid w:val="002510B3"/>
    <w:rsid w:val="002561DB"/>
    <w:rsid w:val="00295941"/>
    <w:rsid w:val="0030014E"/>
    <w:rsid w:val="0038075C"/>
    <w:rsid w:val="003A4422"/>
    <w:rsid w:val="003E5B37"/>
    <w:rsid w:val="003F2538"/>
    <w:rsid w:val="00406C2E"/>
    <w:rsid w:val="0040720B"/>
    <w:rsid w:val="00436049"/>
    <w:rsid w:val="00457DB6"/>
    <w:rsid w:val="004B10BC"/>
    <w:rsid w:val="005078E6"/>
    <w:rsid w:val="00516EA0"/>
    <w:rsid w:val="00532695"/>
    <w:rsid w:val="00535B00"/>
    <w:rsid w:val="005453B1"/>
    <w:rsid w:val="00574DBD"/>
    <w:rsid w:val="00591A79"/>
    <w:rsid w:val="005A1947"/>
    <w:rsid w:val="005D5914"/>
    <w:rsid w:val="0061269D"/>
    <w:rsid w:val="00633263"/>
    <w:rsid w:val="00636EBA"/>
    <w:rsid w:val="00646B57"/>
    <w:rsid w:val="0066183E"/>
    <w:rsid w:val="00676355"/>
    <w:rsid w:val="006825EE"/>
    <w:rsid w:val="006C180A"/>
    <w:rsid w:val="006E2084"/>
    <w:rsid w:val="006E7579"/>
    <w:rsid w:val="006F327C"/>
    <w:rsid w:val="00711967"/>
    <w:rsid w:val="007253B3"/>
    <w:rsid w:val="007545E3"/>
    <w:rsid w:val="007870FF"/>
    <w:rsid w:val="00795D4B"/>
    <w:rsid w:val="007B4BC7"/>
    <w:rsid w:val="00806DA2"/>
    <w:rsid w:val="00816FBF"/>
    <w:rsid w:val="00856E06"/>
    <w:rsid w:val="008631A0"/>
    <w:rsid w:val="008B35AE"/>
    <w:rsid w:val="008B3B29"/>
    <w:rsid w:val="00917B66"/>
    <w:rsid w:val="009B66F1"/>
    <w:rsid w:val="009F5949"/>
    <w:rsid w:val="00A231AD"/>
    <w:rsid w:val="00A57562"/>
    <w:rsid w:val="00A63842"/>
    <w:rsid w:val="00A738F9"/>
    <w:rsid w:val="00A81AFC"/>
    <w:rsid w:val="00AA77FF"/>
    <w:rsid w:val="00AB013C"/>
    <w:rsid w:val="00AD16BC"/>
    <w:rsid w:val="00B677FC"/>
    <w:rsid w:val="00B9098D"/>
    <w:rsid w:val="00B93936"/>
    <w:rsid w:val="00BA134F"/>
    <w:rsid w:val="00BB2EB7"/>
    <w:rsid w:val="00BE66A0"/>
    <w:rsid w:val="00C95794"/>
    <w:rsid w:val="00CA2E44"/>
    <w:rsid w:val="00CE494D"/>
    <w:rsid w:val="00D419CE"/>
    <w:rsid w:val="00D554A7"/>
    <w:rsid w:val="00D66BDD"/>
    <w:rsid w:val="00D75B6B"/>
    <w:rsid w:val="00DA6553"/>
    <w:rsid w:val="00DB3D64"/>
    <w:rsid w:val="00EB6CB2"/>
    <w:rsid w:val="00ED3C9E"/>
    <w:rsid w:val="00EF184E"/>
    <w:rsid w:val="00F408D1"/>
    <w:rsid w:val="1791130A"/>
    <w:rsid w:val="17EF578D"/>
    <w:rsid w:val="19395C20"/>
    <w:rsid w:val="32412F39"/>
    <w:rsid w:val="3F15023A"/>
    <w:rsid w:val="49C707AB"/>
    <w:rsid w:val="5DDF34A9"/>
    <w:rsid w:val="67C25449"/>
    <w:rsid w:val="6CEE3336"/>
    <w:rsid w:val="D2DF5F49"/>
    <w:rsid w:val="D7FF2A95"/>
    <w:rsid w:val="F6FF8314"/>
    <w:rsid w:val="FF26AD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endnote text"/>
    <w:basedOn w:val="1"/>
    <w:link w:val="16"/>
    <w:semiHidden/>
    <w:unhideWhenUsed/>
    <w:qFormat/>
    <w:uiPriority w:val="99"/>
    <w:pPr>
      <w:snapToGrid w:val="0"/>
      <w:jc w:val="left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rPr>
      <w:sz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endnote reference"/>
    <w:basedOn w:val="9"/>
    <w:semiHidden/>
    <w:unhideWhenUsed/>
    <w:qFormat/>
    <w:uiPriority w:val="99"/>
    <w:rPr>
      <w:vertAlign w:val="superscript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尾注文本 字符"/>
    <w:basedOn w:val="9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3B1B3B33-AE2E-4A25-989F-07FEB4F59F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312</Words>
  <Characters>414</Characters>
  <Lines>15</Lines>
  <Paragraphs>4</Paragraphs>
  <TotalTime>7</TotalTime>
  <ScaleCrop>false</ScaleCrop>
  <LinksUpToDate>false</LinksUpToDate>
  <CharactersWithSpaces>458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2020-04-07T02:08:00Z</dcterms:created>
  <dc:creator>钱济龙</dc:creator>
  <cp:lastModifiedBy>一杯清茶</cp:lastModifiedBy>
  <dcterms:modified xsi:type="dcterms:W3CDTF">2026-03-16T12:38:19Z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E5AB295B10C5A2944E73BA680645B5DB_42</vt:lpwstr>
  </property>
  <property fmtid="{D5CDD505-2E9C-101B-9397-08002B2CF9AE}" pid="4" name="KSOTemplateDocerSaveRecord">
    <vt:lpwstr>eyJoZGlkIjoiNjZjNjU2Y2IxOGU2NzhkM2ZmNGZjYjY3MDg0YmY1NTQiLCJ1c2VySWQiOiI0MzA4MDEzMzQifQ==</vt:lpwstr>
  </property>
</Properties>
</file>