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93282" w14:textId="77777777" w:rsidR="0089746A" w:rsidRDefault="0089746A" w:rsidP="0089746A">
      <w:pPr>
        <w:jc w:val="center"/>
        <w:rPr>
          <w:rFonts w:ascii="方正粗黑宋简体" w:eastAsia="方正粗黑宋简体" w:hAnsi="方正粗黑宋简体"/>
          <w:kern w:val="0"/>
          <w:sz w:val="52"/>
          <w:szCs w:val="52"/>
        </w:rPr>
      </w:pPr>
      <w:r w:rsidRPr="007C31DA">
        <w:rPr>
          <w:rFonts w:ascii="方正粗黑宋简体" w:eastAsia="方正粗黑宋简体" w:hAnsi="方正粗黑宋简体" w:hint="eastAsia"/>
          <w:kern w:val="0"/>
          <w:sz w:val="52"/>
          <w:szCs w:val="52"/>
        </w:rPr>
        <w:t>中西方四季习俗英语对比研究</w:t>
      </w:r>
    </w:p>
    <w:p w14:paraId="4E7390AC" w14:textId="77777777" w:rsidR="0089746A" w:rsidRDefault="0089746A" w:rsidP="0089746A">
      <w:pPr>
        <w:jc w:val="center"/>
      </w:pPr>
      <w:r>
        <w:rPr>
          <w:rFonts w:hint="eastAsia"/>
        </w:rPr>
        <w:t>（</w:t>
      </w:r>
      <w:r>
        <w:rPr>
          <w:rFonts w:hint="eastAsia"/>
        </w:rPr>
        <w:t>A Comparative Study of Four Seasons Customs between China and the West</w:t>
      </w:r>
      <w:r>
        <w:rPr>
          <w:rFonts w:hint="eastAsia"/>
        </w:rPr>
        <w:t>）</w:t>
      </w:r>
    </w:p>
    <w:p w14:paraId="42820275" w14:textId="77777777" w:rsidR="0089746A" w:rsidRPr="007C31DA" w:rsidRDefault="00C1793B" w:rsidP="0089746A">
      <w:pPr>
        <w:widowControl/>
        <w:adjustRightInd w:val="0"/>
        <w:snapToGrid w:val="0"/>
        <w:spacing w:after="200" w:line="220" w:lineRule="atLeast"/>
        <w:jc w:val="center"/>
        <w:rPr>
          <w:rFonts w:ascii="等线 Light" w:eastAsia="等线 Light" w:hAnsi="等线 Light" w:cs="Times New Roman"/>
          <w:kern w:val="0"/>
          <w:sz w:val="48"/>
          <w:szCs w:val="48"/>
        </w:rPr>
      </w:pPr>
      <w:r>
        <w:rPr>
          <w:rFonts w:ascii="等线 Light" w:eastAsia="等线 Light" w:hAnsi="等线 Light" w:cs="Times New Roman" w:hint="eastAsia"/>
          <w:kern w:val="0"/>
          <w:sz w:val="48"/>
          <w:szCs w:val="48"/>
        </w:rPr>
        <w:t>结</w:t>
      </w:r>
      <w:r w:rsidR="0089746A" w:rsidRPr="007C31DA">
        <w:rPr>
          <w:rFonts w:ascii="等线 Light" w:eastAsia="等线 Light" w:hAnsi="等线 Light" w:cs="Times New Roman" w:hint="eastAsia"/>
          <w:kern w:val="0"/>
          <w:sz w:val="48"/>
          <w:szCs w:val="48"/>
        </w:rPr>
        <w:t>题报告</w:t>
      </w:r>
    </w:p>
    <w:p w14:paraId="10A51288" w14:textId="77777777" w:rsidR="0089746A" w:rsidRPr="007C31DA" w:rsidRDefault="0089746A" w:rsidP="0089746A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 w:rsidRPr="007C31DA">
        <w:rPr>
          <w:rFonts w:ascii="楷体" w:eastAsia="楷体" w:hAnsi="楷体" w:cs="Times New Roman"/>
          <w:kern w:val="0"/>
          <w:sz w:val="30"/>
          <w:szCs w:val="30"/>
        </w:rPr>
        <w:t>学校</w:t>
      </w: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：中国矿业大学附属中学</w:t>
      </w:r>
    </w:p>
    <w:p w14:paraId="27C49E96" w14:textId="77777777" w:rsidR="0089746A" w:rsidRPr="007C31DA" w:rsidRDefault="0089746A" w:rsidP="0089746A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 w:rsidRPr="007C31DA">
        <w:rPr>
          <w:rFonts w:ascii="楷体" w:eastAsia="楷体" w:hAnsi="楷体" w:cs="Times New Roman"/>
          <w:kern w:val="0"/>
          <w:sz w:val="30"/>
          <w:szCs w:val="30"/>
        </w:rPr>
        <w:t>研究时间</w:t>
      </w: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：2026年2月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>2日-</w:t>
      </w:r>
      <w:r>
        <w:rPr>
          <w:rFonts w:ascii="楷体" w:eastAsia="楷体" w:hAnsi="楷体" w:cs="Times New Roman"/>
          <w:kern w:val="0"/>
          <w:sz w:val="30"/>
          <w:szCs w:val="30"/>
        </w:rPr>
        <w:t>2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>月1</w:t>
      </w:r>
      <w:r>
        <w:rPr>
          <w:rFonts w:ascii="楷体" w:eastAsia="楷体" w:hAnsi="楷体" w:cs="Times New Roman"/>
          <w:kern w:val="0"/>
          <w:sz w:val="30"/>
          <w:szCs w:val="30"/>
        </w:rPr>
        <w:t>0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>日，共9天</w:t>
      </w:r>
    </w:p>
    <w:p w14:paraId="3D04964B" w14:textId="77777777" w:rsidR="0089746A" w:rsidRPr="007C31DA" w:rsidRDefault="0089746A" w:rsidP="0089746A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班级：初二</w:t>
      </w:r>
      <w:proofErr w:type="gramStart"/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2</w:t>
      </w:r>
      <w:proofErr w:type="gramEnd"/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班</w:t>
      </w:r>
    </w:p>
    <w:p w14:paraId="74067EC1" w14:textId="77777777" w:rsidR="0089746A" w:rsidRPr="007C31DA" w:rsidRDefault="0089746A" w:rsidP="0089746A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>
        <w:rPr>
          <w:rFonts w:ascii="楷体" w:eastAsia="楷体" w:hAnsi="楷体" w:cs="Times New Roman" w:hint="eastAsia"/>
          <w:kern w:val="0"/>
          <w:sz w:val="30"/>
          <w:szCs w:val="30"/>
        </w:rPr>
        <w:t>研究人员</w:t>
      </w: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：崔博钧</w:t>
      </w:r>
    </w:p>
    <w:p w14:paraId="3839A534" w14:textId="77777777" w:rsidR="0089746A" w:rsidRPr="007C31DA" w:rsidRDefault="0089746A" w:rsidP="0089746A">
      <w:pPr>
        <w:widowControl/>
        <w:adjustRightInd w:val="0"/>
        <w:snapToGrid w:val="0"/>
        <w:spacing w:after="200" w:line="220" w:lineRule="atLeast"/>
        <w:jc w:val="left"/>
        <w:rPr>
          <w:rFonts w:ascii="楷体" w:eastAsia="楷体" w:hAnsi="楷体" w:cs="Times New Roman"/>
          <w:kern w:val="0"/>
          <w:sz w:val="30"/>
          <w:szCs w:val="30"/>
        </w:rPr>
      </w:pPr>
      <w:r w:rsidRPr="007C31DA">
        <w:rPr>
          <w:rFonts w:ascii="楷体" w:eastAsia="楷体" w:hAnsi="楷体" w:cs="Times New Roman"/>
          <w:kern w:val="0"/>
          <w:sz w:val="30"/>
          <w:szCs w:val="30"/>
        </w:rPr>
        <w:t>指导老师</w:t>
      </w:r>
      <w:r w:rsidRPr="007C31DA">
        <w:rPr>
          <w:rFonts w:ascii="楷体" w:eastAsia="楷体" w:hAnsi="楷体" w:cs="Times New Roman" w:hint="eastAsia"/>
          <w:kern w:val="0"/>
          <w:sz w:val="30"/>
          <w:szCs w:val="30"/>
        </w:rPr>
        <w:t>：</w:t>
      </w:r>
      <w:r>
        <w:rPr>
          <w:rFonts w:ascii="楷体" w:eastAsia="楷体" w:hAnsi="楷体" w:cs="Times New Roman" w:hint="eastAsia"/>
          <w:kern w:val="0"/>
          <w:sz w:val="30"/>
          <w:szCs w:val="30"/>
        </w:rPr>
        <w:t>李依</w:t>
      </w:r>
      <w:proofErr w:type="gramStart"/>
      <w:r>
        <w:rPr>
          <w:rFonts w:ascii="楷体" w:eastAsia="楷体" w:hAnsi="楷体" w:cs="Times New Roman" w:hint="eastAsia"/>
          <w:kern w:val="0"/>
          <w:sz w:val="30"/>
          <w:szCs w:val="30"/>
        </w:rPr>
        <w:t>叡</w:t>
      </w:r>
      <w:proofErr w:type="gramEnd"/>
    </w:p>
    <w:p w14:paraId="168395BC" w14:textId="77777777" w:rsidR="0089746A" w:rsidRPr="007C31DA" w:rsidRDefault="0089746A" w:rsidP="0089746A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7C31DA">
        <w:rPr>
          <w:rFonts w:ascii="微软雅黑" w:eastAsia="微软雅黑" w:hAnsi="微软雅黑" w:hint="eastAsia"/>
          <w:kern w:val="0"/>
          <w:sz w:val="44"/>
          <w:szCs w:val="44"/>
        </w:rPr>
        <w:t>一、背景说明（Background）</w:t>
      </w:r>
    </w:p>
    <w:p w14:paraId="5113F89B" w14:textId="77777777" w:rsidR="00E832E9" w:rsidRDefault="00E832E9" w:rsidP="0089746A">
      <w:pPr>
        <w:widowControl/>
        <w:spacing w:line="360" w:lineRule="auto"/>
        <w:ind w:left="28" w:firstLineChars="200" w:firstLine="560"/>
      </w:pPr>
      <w:r w:rsidRPr="0089746A">
        <w:rPr>
          <w:rFonts w:ascii="Times New Roman" w:eastAsia="宋体" w:hAnsi="Times New Roman" w:hint="eastAsia"/>
          <w:sz w:val="28"/>
          <w:szCs w:val="28"/>
        </w:rPr>
        <w:t>在初中英语学习过程中，季节、节日、习俗是教材中的常见话题，但教材内容较为零散，缺乏对中西方四季习俗的系统对比。学生在学习相关知识时，往往只停留在单词和句型层面，对文化内涵了解较少，难以用英语准确介绍中外习俗。为了让英语学习更贴近生活、更具文化性，我们开展了本次“中西方四季习俗英语对比研究”课题活动，帮助学生在实践中学习语言、了解文化。</w:t>
      </w:r>
    </w:p>
    <w:p w14:paraId="06352BB4" w14:textId="77777777" w:rsidR="0089746A" w:rsidRPr="007C31DA" w:rsidRDefault="0089746A" w:rsidP="0089746A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7C31DA">
        <w:rPr>
          <w:rFonts w:ascii="微软雅黑" w:eastAsia="微软雅黑" w:hAnsi="微软雅黑" w:hint="eastAsia"/>
          <w:kern w:val="0"/>
          <w:sz w:val="44"/>
          <w:szCs w:val="44"/>
        </w:rPr>
        <w:t>二、研究意义（Significance）</w:t>
      </w:r>
    </w:p>
    <w:p w14:paraId="40DA4041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1. </w:t>
      </w:r>
      <w:r w:rsidRPr="0089746A">
        <w:rPr>
          <w:rFonts w:ascii="Times New Roman" w:eastAsia="宋体" w:hAnsi="Times New Roman" w:hint="eastAsia"/>
          <w:sz w:val="28"/>
          <w:szCs w:val="28"/>
        </w:rPr>
        <w:t>丰富学生与季节、节日、习俗相关的英语词汇与句型，提升英语阅读、表达与写作能力。</w:t>
      </w:r>
    </w:p>
    <w:p w14:paraId="0FDFC95E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2. </w:t>
      </w:r>
      <w:r w:rsidRPr="0089746A">
        <w:rPr>
          <w:rFonts w:ascii="Times New Roman" w:eastAsia="宋体" w:hAnsi="Times New Roman" w:hint="eastAsia"/>
          <w:sz w:val="28"/>
          <w:szCs w:val="28"/>
        </w:rPr>
        <w:t>帮助学生了解中西方四季传统习俗的差异，增强跨文化交际意识与文化自信。</w:t>
      </w:r>
    </w:p>
    <w:p w14:paraId="173CE721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3. </w:t>
      </w:r>
      <w:r w:rsidRPr="0089746A">
        <w:rPr>
          <w:rFonts w:ascii="Times New Roman" w:eastAsia="宋体" w:hAnsi="Times New Roman" w:hint="eastAsia"/>
          <w:sz w:val="28"/>
          <w:szCs w:val="28"/>
        </w:rPr>
        <w:t>培养学生收集资料、整理信息、小组合作与自主探究的综合能力。</w:t>
      </w:r>
    </w:p>
    <w:p w14:paraId="167B9783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lastRenderedPageBreak/>
        <w:t xml:space="preserve">4. </w:t>
      </w:r>
      <w:r w:rsidRPr="0089746A">
        <w:rPr>
          <w:rFonts w:ascii="Times New Roman" w:eastAsia="宋体" w:hAnsi="Times New Roman" w:hint="eastAsia"/>
          <w:sz w:val="28"/>
          <w:szCs w:val="28"/>
        </w:rPr>
        <w:t>激发学生英语学习兴趣，让学生学会用英语讲好中国文化，提升语言运用能力。</w:t>
      </w:r>
    </w:p>
    <w:p w14:paraId="1E702AC0" w14:textId="77777777" w:rsidR="00E832E9" w:rsidRPr="0089746A" w:rsidRDefault="00E832E9" w:rsidP="0089746A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89746A">
        <w:rPr>
          <w:rFonts w:ascii="微软雅黑" w:eastAsia="微软雅黑" w:hAnsi="微软雅黑" w:hint="eastAsia"/>
          <w:kern w:val="0"/>
          <w:sz w:val="44"/>
          <w:szCs w:val="44"/>
        </w:rPr>
        <w:t>三、实践操作</w:t>
      </w:r>
      <w:r w:rsidR="00AB74C1">
        <w:rPr>
          <w:rFonts w:ascii="微软雅黑" w:eastAsia="微软雅黑" w:hAnsi="微软雅黑" w:hint="eastAsia"/>
          <w:kern w:val="0"/>
          <w:sz w:val="44"/>
          <w:szCs w:val="44"/>
        </w:rPr>
        <w:t>（P</w:t>
      </w:r>
      <w:r w:rsidR="00AB74C1" w:rsidRPr="00AB74C1">
        <w:rPr>
          <w:rFonts w:ascii="微软雅黑" w:eastAsia="微软雅黑" w:hAnsi="微软雅黑"/>
          <w:kern w:val="0"/>
          <w:sz w:val="44"/>
          <w:szCs w:val="44"/>
        </w:rPr>
        <w:t>ractical operation</w:t>
      </w:r>
      <w:r w:rsidR="00AB74C1">
        <w:rPr>
          <w:rFonts w:ascii="微软雅黑" w:eastAsia="微软雅黑" w:hAnsi="微软雅黑" w:hint="eastAsia"/>
          <w:kern w:val="0"/>
          <w:sz w:val="44"/>
          <w:szCs w:val="44"/>
        </w:rPr>
        <w:t>）</w:t>
      </w:r>
    </w:p>
    <w:p w14:paraId="5024B707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1. </w:t>
      </w:r>
      <w:r w:rsidRPr="0089746A">
        <w:rPr>
          <w:rFonts w:ascii="Times New Roman" w:eastAsia="宋体" w:hAnsi="Times New Roman" w:hint="eastAsia"/>
          <w:sz w:val="28"/>
          <w:szCs w:val="28"/>
        </w:rPr>
        <w:t>组建研究小组，明确分工，确定研究目标与研究内容。</w:t>
      </w:r>
    </w:p>
    <w:p w14:paraId="2B8E78FC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2. </w:t>
      </w:r>
      <w:r w:rsidRPr="0089746A">
        <w:rPr>
          <w:rFonts w:ascii="Times New Roman" w:eastAsia="宋体" w:hAnsi="Times New Roman" w:hint="eastAsia"/>
          <w:sz w:val="28"/>
          <w:szCs w:val="28"/>
        </w:rPr>
        <w:t>利用网络、书籍、报刊等渠道，收集中西方春、夏、秋、冬四季习俗的英文资料。</w:t>
      </w:r>
    </w:p>
    <w:p w14:paraId="13C4358A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3. </w:t>
      </w:r>
      <w:r w:rsidRPr="0089746A">
        <w:rPr>
          <w:rFonts w:ascii="Times New Roman" w:eastAsia="宋体" w:hAnsi="Times New Roman" w:hint="eastAsia"/>
          <w:sz w:val="28"/>
          <w:szCs w:val="28"/>
        </w:rPr>
        <w:t>学习并整理四季、节日、活动、饮食等相关英语词汇与表达。</w:t>
      </w:r>
    </w:p>
    <w:p w14:paraId="6946A860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4. </w:t>
      </w:r>
      <w:r w:rsidRPr="0089746A">
        <w:rPr>
          <w:rFonts w:ascii="Times New Roman" w:eastAsia="宋体" w:hAnsi="Times New Roman" w:hint="eastAsia"/>
          <w:sz w:val="28"/>
          <w:szCs w:val="28"/>
        </w:rPr>
        <w:t>以表格、思维导图等形式对中西方习俗进行分类对比。</w:t>
      </w:r>
    </w:p>
    <w:p w14:paraId="56B66262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5. </w:t>
      </w:r>
      <w:r w:rsidRPr="0089746A">
        <w:rPr>
          <w:rFonts w:ascii="Times New Roman" w:eastAsia="宋体" w:hAnsi="Times New Roman" w:hint="eastAsia"/>
          <w:sz w:val="28"/>
          <w:szCs w:val="28"/>
        </w:rPr>
        <w:t>用英语完成短文撰写、手抄报制作、</w:t>
      </w:r>
      <w:r w:rsidRPr="0089746A">
        <w:rPr>
          <w:rFonts w:ascii="Times New Roman" w:eastAsia="宋体" w:hAnsi="Times New Roman" w:hint="eastAsia"/>
          <w:sz w:val="28"/>
          <w:szCs w:val="28"/>
        </w:rPr>
        <w:t xml:space="preserve">PPT </w:t>
      </w:r>
      <w:r w:rsidRPr="0089746A">
        <w:rPr>
          <w:rFonts w:ascii="Times New Roman" w:eastAsia="宋体" w:hAnsi="Times New Roman" w:hint="eastAsia"/>
          <w:sz w:val="28"/>
          <w:szCs w:val="28"/>
        </w:rPr>
        <w:t>制作与成果展示。</w:t>
      </w:r>
    </w:p>
    <w:p w14:paraId="2DE93EF1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6. </w:t>
      </w:r>
      <w:r w:rsidRPr="0089746A">
        <w:rPr>
          <w:rFonts w:ascii="Times New Roman" w:eastAsia="宋体" w:hAnsi="Times New Roman" w:hint="eastAsia"/>
          <w:sz w:val="28"/>
          <w:szCs w:val="28"/>
        </w:rPr>
        <w:t>小组交流、教师指导，不断完善研究内容与成果。</w:t>
      </w:r>
    </w:p>
    <w:p w14:paraId="68206842" w14:textId="77777777" w:rsidR="00E832E9" w:rsidRPr="0089746A" w:rsidRDefault="00E832E9" w:rsidP="0089746A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89746A">
        <w:rPr>
          <w:rFonts w:ascii="微软雅黑" w:eastAsia="微软雅黑" w:hAnsi="微软雅黑" w:hint="eastAsia"/>
          <w:kern w:val="0"/>
          <w:sz w:val="44"/>
          <w:szCs w:val="44"/>
        </w:rPr>
        <w:t>四、研究过程</w:t>
      </w:r>
      <w:r w:rsidR="00AB74C1">
        <w:rPr>
          <w:rFonts w:ascii="微软雅黑" w:eastAsia="微软雅黑" w:hAnsi="微软雅黑" w:hint="eastAsia"/>
          <w:kern w:val="0"/>
          <w:sz w:val="44"/>
          <w:szCs w:val="44"/>
        </w:rPr>
        <w:t>（R</w:t>
      </w:r>
      <w:r w:rsidR="00AB74C1" w:rsidRPr="00AB74C1">
        <w:rPr>
          <w:rFonts w:ascii="微软雅黑" w:eastAsia="微软雅黑" w:hAnsi="微软雅黑"/>
          <w:kern w:val="0"/>
          <w:sz w:val="44"/>
          <w:szCs w:val="44"/>
        </w:rPr>
        <w:t>esearch process</w:t>
      </w:r>
      <w:r w:rsidR="00AB74C1">
        <w:rPr>
          <w:rFonts w:ascii="微软雅黑" w:eastAsia="微软雅黑" w:hAnsi="微软雅黑" w:hint="eastAsia"/>
          <w:kern w:val="0"/>
          <w:sz w:val="44"/>
          <w:szCs w:val="44"/>
        </w:rPr>
        <w:t>）</w:t>
      </w:r>
    </w:p>
    <w:p w14:paraId="3E4C9B78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>第一阶段：准备阶段。确定课题，制定研究方案，小组成员分工合作。</w:t>
      </w:r>
    </w:p>
    <w:p w14:paraId="1BF52F3A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>第二阶段：资料收集阶段。分别查找中国与西方国家四季习俗的文字、图片、视频资料，并重点收集英文表达方式。</w:t>
      </w:r>
    </w:p>
    <w:p w14:paraId="28217560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>第三阶段：学习与整理阶段。学习相关英语知识，筛选有效信息，按季节进行分类归纳。</w:t>
      </w:r>
    </w:p>
    <w:p w14:paraId="26A0AB49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>第四阶段：对比分析阶段。对比中西方四季习俗的异同点，总结文化差异与特点。</w:t>
      </w:r>
    </w:p>
    <w:p w14:paraId="7CD7C6F7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>第五阶段：成果制作阶段。完成英文报告、手抄报、</w:t>
      </w:r>
      <w:r w:rsidRPr="0089746A">
        <w:rPr>
          <w:rFonts w:ascii="Times New Roman" w:eastAsia="宋体" w:hAnsi="Times New Roman" w:hint="eastAsia"/>
          <w:sz w:val="28"/>
          <w:szCs w:val="28"/>
        </w:rPr>
        <w:t xml:space="preserve">PPT </w:t>
      </w:r>
      <w:r w:rsidRPr="0089746A">
        <w:rPr>
          <w:rFonts w:ascii="Times New Roman" w:eastAsia="宋体" w:hAnsi="Times New Roman" w:hint="eastAsia"/>
          <w:sz w:val="28"/>
          <w:szCs w:val="28"/>
        </w:rPr>
        <w:t>等研究成果。</w:t>
      </w:r>
    </w:p>
    <w:p w14:paraId="7CF8DB73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>第六阶段：展示与总结阶段。进行班级成果展示，总结研究收获，完成结题报告。</w:t>
      </w:r>
    </w:p>
    <w:p w14:paraId="7207D65E" w14:textId="77777777" w:rsidR="00E832E9" w:rsidRPr="0089746A" w:rsidRDefault="00E832E9" w:rsidP="0089746A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89746A">
        <w:rPr>
          <w:rFonts w:ascii="微软雅黑" w:eastAsia="微软雅黑" w:hAnsi="微软雅黑" w:hint="eastAsia"/>
          <w:kern w:val="0"/>
          <w:sz w:val="44"/>
          <w:szCs w:val="44"/>
        </w:rPr>
        <w:lastRenderedPageBreak/>
        <w:t>五、材料整理</w:t>
      </w:r>
      <w:r w:rsidR="00AB74C1">
        <w:rPr>
          <w:rFonts w:ascii="微软雅黑" w:eastAsia="微软雅黑" w:hAnsi="微软雅黑" w:hint="eastAsia"/>
          <w:kern w:val="0"/>
          <w:sz w:val="44"/>
          <w:szCs w:val="44"/>
        </w:rPr>
        <w:t>（</w:t>
      </w:r>
      <w:r w:rsidR="00AB74C1" w:rsidRPr="00AB74C1">
        <w:rPr>
          <w:rFonts w:ascii="微软雅黑" w:eastAsia="微软雅黑" w:hAnsi="微软雅黑"/>
          <w:kern w:val="0"/>
          <w:sz w:val="44"/>
          <w:szCs w:val="44"/>
        </w:rPr>
        <w:t>Material organization</w:t>
      </w:r>
      <w:r w:rsidR="00AB74C1">
        <w:rPr>
          <w:rFonts w:ascii="微软雅黑" w:eastAsia="微软雅黑" w:hAnsi="微软雅黑" w:hint="eastAsia"/>
          <w:kern w:val="0"/>
          <w:sz w:val="44"/>
          <w:szCs w:val="44"/>
        </w:rPr>
        <w:t>）</w:t>
      </w:r>
    </w:p>
    <w:p w14:paraId="31B7BD46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1. </w:t>
      </w:r>
      <w:r w:rsidRPr="0089746A">
        <w:rPr>
          <w:rFonts w:ascii="Times New Roman" w:eastAsia="宋体" w:hAnsi="Times New Roman" w:hint="eastAsia"/>
          <w:sz w:val="28"/>
          <w:szCs w:val="28"/>
        </w:rPr>
        <w:t>词汇材料：整理出四季、天气、节日、活动、饮食等相关英语单词与短语。</w:t>
      </w:r>
    </w:p>
    <w:p w14:paraId="70E4FA46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2. </w:t>
      </w:r>
      <w:r w:rsidRPr="0089746A">
        <w:rPr>
          <w:rFonts w:ascii="Times New Roman" w:eastAsia="宋体" w:hAnsi="Times New Roman" w:hint="eastAsia"/>
          <w:sz w:val="28"/>
          <w:szCs w:val="28"/>
        </w:rPr>
        <w:t>文本材料：分类整理中西方四季习俗的英文介绍、对话与短文素材。</w:t>
      </w:r>
    </w:p>
    <w:p w14:paraId="1B623316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3. </w:t>
      </w:r>
      <w:r w:rsidRPr="0089746A">
        <w:rPr>
          <w:rFonts w:ascii="Times New Roman" w:eastAsia="宋体" w:hAnsi="Times New Roman" w:hint="eastAsia"/>
          <w:sz w:val="28"/>
          <w:szCs w:val="28"/>
        </w:rPr>
        <w:t>图片材料：收集并整理配有英文说明的中西方四季习俗图片。</w:t>
      </w:r>
    </w:p>
    <w:p w14:paraId="214E9CF3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4. </w:t>
      </w:r>
      <w:r w:rsidRPr="0089746A">
        <w:rPr>
          <w:rFonts w:ascii="Times New Roman" w:eastAsia="宋体" w:hAnsi="Times New Roman" w:hint="eastAsia"/>
          <w:sz w:val="28"/>
          <w:szCs w:val="28"/>
        </w:rPr>
        <w:t>对比材料：制作中西方四季习俗对比表格，清晰呈现异同点。</w:t>
      </w:r>
    </w:p>
    <w:p w14:paraId="5FE7D477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5. </w:t>
      </w:r>
      <w:r w:rsidRPr="0089746A">
        <w:rPr>
          <w:rFonts w:ascii="Times New Roman" w:eastAsia="宋体" w:hAnsi="Times New Roman" w:hint="eastAsia"/>
          <w:sz w:val="28"/>
          <w:szCs w:val="28"/>
        </w:rPr>
        <w:t>成果材料：</w:t>
      </w:r>
      <w:proofErr w:type="gramStart"/>
      <w:r w:rsidRPr="0089746A">
        <w:rPr>
          <w:rFonts w:ascii="Times New Roman" w:eastAsia="宋体" w:hAnsi="Times New Roman" w:hint="eastAsia"/>
          <w:sz w:val="28"/>
          <w:szCs w:val="28"/>
        </w:rPr>
        <w:t>整合手</w:t>
      </w:r>
      <w:proofErr w:type="gramEnd"/>
      <w:r w:rsidRPr="0089746A">
        <w:rPr>
          <w:rFonts w:ascii="Times New Roman" w:eastAsia="宋体" w:hAnsi="Times New Roman" w:hint="eastAsia"/>
          <w:sz w:val="28"/>
          <w:szCs w:val="28"/>
        </w:rPr>
        <w:t>抄报、</w:t>
      </w:r>
      <w:r w:rsidRPr="0089746A">
        <w:rPr>
          <w:rFonts w:ascii="Times New Roman" w:eastAsia="宋体" w:hAnsi="Times New Roman" w:hint="eastAsia"/>
          <w:sz w:val="28"/>
          <w:szCs w:val="28"/>
        </w:rPr>
        <w:t>PPT</w:t>
      </w:r>
      <w:r w:rsidRPr="0089746A">
        <w:rPr>
          <w:rFonts w:ascii="Times New Roman" w:eastAsia="宋体" w:hAnsi="Times New Roman" w:hint="eastAsia"/>
          <w:sz w:val="28"/>
          <w:szCs w:val="28"/>
        </w:rPr>
        <w:t>、英文习作、研究记录等全部成果资料。</w:t>
      </w:r>
    </w:p>
    <w:p w14:paraId="5BCED04A" w14:textId="77777777" w:rsidR="00E832E9" w:rsidRPr="0089746A" w:rsidRDefault="00E832E9" w:rsidP="0089746A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89746A">
        <w:rPr>
          <w:rFonts w:ascii="微软雅黑" w:eastAsia="微软雅黑" w:hAnsi="微软雅黑" w:hint="eastAsia"/>
          <w:kern w:val="0"/>
          <w:sz w:val="44"/>
          <w:szCs w:val="44"/>
        </w:rPr>
        <w:t>六、研究结果</w:t>
      </w:r>
      <w:r w:rsidR="00AB74C1">
        <w:rPr>
          <w:rFonts w:ascii="微软雅黑" w:eastAsia="微软雅黑" w:hAnsi="微软雅黑" w:hint="eastAsia"/>
          <w:kern w:val="0"/>
          <w:sz w:val="44"/>
          <w:szCs w:val="44"/>
        </w:rPr>
        <w:t>（</w:t>
      </w:r>
      <w:r w:rsidR="00AB74C1" w:rsidRPr="00AB74C1">
        <w:rPr>
          <w:rFonts w:ascii="微软雅黑" w:eastAsia="微软雅黑" w:hAnsi="微软雅黑"/>
          <w:kern w:val="0"/>
          <w:sz w:val="44"/>
          <w:szCs w:val="44"/>
        </w:rPr>
        <w:t>Research findings</w:t>
      </w:r>
      <w:r w:rsidR="00AB74C1">
        <w:rPr>
          <w:rFonts w:ascii="微软雅黑" w:eastAsia="微软雅黑" w:hAnsi="微软雅黑" w:hint="eastAsia"/>
          <w:kern w:val="0"/>
          <w:sz w:val="44"/>
          <w:szCs w:val="44"/>
        </w:rPr>
        <w:t>）</w:t>
      </w:r>
    </w:p>
    <w:p w14:paraId="281998C7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1. </w:t>
      </w:r>
      <w:r w:rsidRPr="0089746A">
        <w:rPr>
          <w:rFonts w:ascii="Times New Roman" w:eastAsia="宋体" w:hAnsi="Times New Roman" w:hint="eastAsia"/>
          <w:sz w:val="28"/>
          <w:szCs w:val="28"/>
        </w:rPr>
        <w:t>语言知识方面：学生掌握了大量四季与习俗相关英语词汇，能够运用句型进行简单介绍与对比。</w:t>
      </w:r>
    </w:p>
    <w:p w14:paraId="7906C15D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2. </w:t>
      </w:r>
      <w:r w:rsidRPr="0089746A">
        <w:rPr>
          <w:rFonts w:ascii="Times New Roman" w:eastAsia="宋体" w:hAnsi="Times New Roman" w:hint="eastAsia"/>
          <w:sz w:val="28"/>
          <w:szCs w:val="28"/>
        </w:rPr>
        <w:t>文化认知方面：了解了中西方四季习俗在起源、活动、饮食、文化内涵上的差异，拓宽了国际视野。</w:t>
      </w:r>
    </w:p>
    <w:p w14:paraId="1334FA09" w14:textId="77777777" w:rsidR="00E832E9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3. </w:t>
      </w:r>
      <w:r w:rsidRPr="0089746A">
        <w:rPr>
          <w:rFonts w:ascii="Times New Roman" w:eastAsia="宋体" w:hAnsi="Times New Roman" w:hint="eastAsia"/>
          <w:sz w:val="28"/>
          <w:szCs w:val="28"/>
        </w:rPr>
        <w:t>能力提升方面：学生的资料搜集、合作探究、英语表达与总结归纳能力得到明显提高。</w:t>
      </w:r>
    </w:p>
    <w:p w14:paraId="7268D873" w14:textId="3D351DF0" w:rsidR="00E832E9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 xml:space="preserve">4. </w:t>
      </w:r>
      <w:r w:rsidRPr="0089746A">
        <w:rPr>
          <w:rFonts w:ascii="Times New Roman" w:eastAsia="宋体" w:hAnsi="Times New Roman" w:hint="eastAsia"/>
          <w:sz w:val="28"/>
          <w:szCs w:val="28"/>
        </w:rPr>
        <w:t>成果呈现方面：完成了完整的英文对比资料、手抄报、</w:t>
      </w:r>
      <w:r w:rsidRPr="0089746A">
        <w:rPr>
          <w:rFonts w:ascii="Times New Roman" w:eastAsia="宋体" w:hAnsi="Times New Roman" w:hint="eastAsia"/>
          <w:sz w:val="28"/>
          <w:szCs w:val="28"/>
        </w:rPr>
        <w:t xml:space="preserve">PPT </w:t>
      </w:r>
      <w:r w:rsidRPr="0089746A">
        <w:rPr>
          <w:rFonts w:ascii="Times New Roman" w:eastAsia="宋体" w:hAnsi="Times New Roman" w:hint="eastAsia"/>
          <w:sz w:val="28"/>
          <w:szCs w:val="28"/>
        </w:rPr>
        <w:t>展示及结题报告，达到课题研究目标。</w:t>
      </w:r>
      <w:r w:rsidR="007578BB">
        <w:rPr>
          <w:rFonts w:ascii="Times New Roman" w:eastAsia="宋体" w:hAnsi="Times New Roman" w:hint="eastAsia"/>
          <w:sz w:val="28"/>
          <w:szCs w:val="28"/>
        </w:rPr>
        <w:t>其中</w:t>
      </w:r>
      <w:r w:rsidR="007578BB" w:rsidRPr="007578BB">
        <w:rPr>
          <w:rFonts w:ascii="Times New Roman" w:eastAsia="宋体" w:hAnsi="Times New Roman" w:hint="eastAsia"/>
          <w:sz w:val="28"/>
          <w:szCs w:val="28"/>
        </w:rPr>
        <w:t>中西四季习俗核心对比</w:t>
      </w:r>
      <w:r w:rsidR="007578BB">
        <w:rPr>
          <w:rFonts w:ascii="Times New Roman" w:eastAsia="宋体" w:hAnsi="Times New Roman" w:hint="eastAsia"/>
          <w:sz w:val="28"/>
          <w:szCs w:val="28"/>
        </w:rPr>
        <w:t>如表</w:t>
      </w:r>
      <w:r w:rsidR="007578BB">
        <w:rPr>
          <w:rFonts w:ascii="Times New Roman" w:eastAsia="宋体" w:hAnsi="Times New Roman" w:hint="eastAsia"/>
          <w:sz w:val="28"/>
          <w:szCs w:val="28"/>
        </w:rPr>
        <w:t>1</w:t>
      </w:r>
      <w:r w:rsidR="007578BB">
        <w:rPr>
          <w:rFonts w:ascii="Times New Roman" w:eastAsia="宋体" w:hAnsi="Times New Roman" w:hint="eastAsia"/>
          <w:sz w:val="28"/>
          <w:szCs w:val="28"/>
        </w:rPr>
        <w:t>所示、</w:t>
      </w:r>
      <w:r w:rsidR="007578BB" w:rsidRPr="007578BB">
        <w:rPr>
          <w:rFonts w:ascii="Times New Roman" w:eastAsia="宋体" w:hAnsi="Times New Roman" w:hint="eastAsia"/>
          <w:sz w:val="28"/>
          <w:szCs w:val="28"/>
        </w:rPr>
        <w:t>中西文化内涵解析</w:t>
      </w:r>
      <w:r w:rsidR="007578BB">
        <w:rPr>
          <w:rFonts w:ascii="Times New Roman" w:eastAsia="宋体" w:hAnsi="Times New Roman" w:hint="eastAsia"/>
          <w:sz w:val="28"/>
          <w:szCs w:val="28"/>
        </w:rPr>
        <w:t>如表</w:t>
      </w:r>
      <w:r w:rsidR="007578BB">
        <w:rPr>
          <w:rFonts w:ascii="Times New Roman" w:eastAsia="宋体" w:hAnsi="Times New Roman" w:hint="eastAsia"/>
          <w:sz w:val="28"/>
          <w:szCs w:val="28"/>
        </w:rPr>
        <w:t>2</w:t>
      </w:r>
      <w:r w:rsidR="007578BB">
        <w:rPr>
          <w:rFonts w:ascii="Times New Roman" w:eastAsia="宋体" w:hAnsi="Times New Roman" w:hint="eastAsia"/>
          <w:sz w:val="28"/>
          <w:szCs w:val="28"/>
        </w:rPr>
        <w:t>所示。</w:t>
      </w:r>
    </w:p>
    <w:p w14:paraId="39CA64AB" w14:textId="448C427C" w:rsidR="007578BB" w:rsidRPr="007578BB" w:rsidRDefault="007578BB" w:rsidP="007578BB">
      <w:pPr>
        <w:widowControl/>
        <w:spacing w:line="360" w:lineRule="auto"/>
        <w:jc w:val="center"/>
        <w:rPr>
          <w:rFonts w:ascii="Times New Roman" w:eastAsia="宋体" w:hAnsi="Times New Roman"/>
          <w:b/>
          <w:bCs/>
          <w:sz w:val="24"/>
        </w:rPr>
      </w:pPr>
      <w:r w:rsidRPr="007578BB">
        <w:rPr>
          <w:rFonts w:ascii="Times New Roman" w:eastAsia="宋体" w:hAnsi="Times New Roman" w:hint="eastAsia"/>
          <w:b/>
          <w:bCs/>
          <w:sz w:val="24"/>
        </w:rPr>
        <w:t>表</w:t>
      </w:r>
      <w:r w:rsidRPr="007578BB">
        <w:rPr>
          <w:rFonts w:ascii="Times New Roman" w:eastAsia="宋体" w:hAnsi="Times New Roman" w:hint="eastAsia"/>
          <w:b/>
          <w:bCs/>
          <w:sz w:val="24"/>
        </w:rPr>
        <w:t>1</w:t>
      </w:r>
      <w:r w:rsidRPr="007578BB">
        <w:rPr>
          <w:rFonts w:ascii="Times New Roman" w:eastAsia="宋体" w:hAnsi="Times New Roman"/>
          <w:b/>
          <w:bCs/>
          <w:sz w:val="24"/>
        </w:rPr>
        <w:t xml:space="preserve"> </w:t>
      </w:r>
      <w:r w:rsidRPr="007578BB">
        <w:rPr>
          <w:rFonts w:ascii="Times New Roman" w:eastAsia="宋体" w:hAnsi="Times New Roman" w:hint="eastAsia"/>
          <w:b/>
          <w:bCs/>
          <w:sz w:val="24"/>
        </w:rPr>
        <w:t>中西四季习俗核心对比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71"/>
        <w:gridCol w:w="2693"/>
        <w:gridCol w:w="2694"/>
        <w:gridCol w:w="2402"/>
      </w:tblGrid>
      <w:tr w:rsidR="007578BB" w:rsidRPr="007578BB" w14:paraId="54514AD8" w14:textId="77777777" w:rsidTr="00FF1413">
        <w:tc>
          <w:tcPr>
            <w:tcW w:w="1271" w:type="dxa"/>
            <w:vAlign w:val="center"/>
          </w:tcPr>
          <w:p w14:paraId="48A011C0" w14:textId="4FAA97DA" w:rsidR="007578BB" w:rsidRPr="007578BB" w:rsidRDefault="007578BB" w:rsidP="000F6B28">
            <w:pPr>
              <w:widowControl/>
              <w:jc w:val="center"/>
              <w:rPr>
                <w:rFonts w:ascii="Times New Roman" w:eastAsia="宋体" w:hAnsi="Times New Roman"/>
                <w:sz w:val="24"/>
              </w:rPr>
            </w:pPr>
            <w:r w:rsidRPr="007578BB">
              <w:rPr>
                <w:rFonts w:ascii="Times New Roman" w:eastAsia="宋体" w:hAnsi="Times New Roman" w:hint="eastAsia"/>
                <w:sz w:val="24"/>
              </w:rPr>
              <w:t>季节</w:t>
            </w:r>
          </w:p>
        </w:tc>
        <w:tc>
          <w:tcPr>
            <w:tcW w:w="2693" w:type="dxa"/>
            <w:vAlign w:val="center"/>
          </w:tcPr>
          <w:p w14:paraId="3FD5C9BE" w14:textId="0250CC96" w:rsidR="007578BB" w:rsidRPr="007578BB" w:rsidRDefault="007578BB" w:rsidP="000F6B28">
            <w:pPr>
              <w:widowControl/>
              <w:jc w:val="center"/>
              <w:rPr>
                <w:rFonts w:ascii="Times New Roman" w:eastAsia="宋体" w:hAnsi="Times New Roman"/>
                <w:sz w:val="24"/>
              </w:rPr>
            </w:pPr>
            <w:r w:rsidRPr="007578BB">
              <w:rPr>
                <w:rFonts w:ascii="Times New Roman" w:eastAsia="宋体" w:hAnsi="Times New Roman" w:hint="eastAsia"/>
                <w:sz w:val="24"/>
              </w:rPr>
              <w:t>中国习俗</w:t>
            </w:r>
          </w:p>
        </w:tc>
        <w:tc>
          <w:tcPr>
            <w:tcW w:w="2694" w:type="dxa"/>
            <w:vAlign w:val="center"/>
          </w:tcPr>
          <w:p w14:paraId="07A95372" w14:textId="70C53EE0" w:rsidR="007578BB" w:rsidRPr="007578BB" w:rsidRDefault="007578BB" w:rsidP="000F6B28">
            <w:pPr>
              <w:widowControl/>
              <w:jc w:val="center"/>
              <w:rPr>
                <w:rFonts w:ascii="Times New Roman" w:eastAsia="宋体" w:hAnsi="Times New Roman"/>
                <w:sz w:val="24"/>
              </w:rPr>
            </w:pPr>
            <w:r w:rsidRPr="007578BB">
              <w:rPr>
                <w:rFonts w:ascii="Times New Roman" w:eastAsia="宋体" w:hAnsi="Times New Roman" w:hint="eastAsia"/>
                <w:sz w:val="24"/>
              </w:rPr>
              <w:t>西方习俗</w:t>
            </w:r>
          </w:p>
        </w:tc>
        <w:tc>
          <w:tcPr>
            <w:tcW w:w="2402" w:type="dxa"/>
            <w:vAlign w:val="center"/>
          </w:tcPr>
          <w:p w14:paraId="05F2F297" w14:textId="5A0A13E8" w:rsidR="007578BB" w:rsidRPr="007578BB" w:rsidRDefault="000F6B28" w:rsidP="000F6B28">
            <w:pPr>
              <w:widowControl/>
              <w:jc w:val="center"/>
              <w:rPr>
                <w:rFonts w:ascii="Times New Roman" w:eastAsia="宋体" w:hAnsi="Times New Roman"/>
                <w:sz w:val="24"/>
              </w:rPr>
            </w:pPr>
            <w:r w:rsidRPr="000F6B28">
              <w:rPr>
                <w:rFonts w:ascii="Times New Roman" w:eastAsia="宋体" w:hAnsi="Times New Roman" w:hint="eastAsia"/>
                <w:sz w:val="24"/>
              </w:rPr>
              <w:t>文化差异核心</w:t>
            </w:r>
          </w:p>
        </w:tc>
      </w:tr>
      <w:tr w:rsidR="007578BB" w:rsidRPr="007578BB" w14:paraId="43D4BB39" w14:textId="77777777" w:rsidTr="00FF1413">
        <w:tc>
          <w:tcPr>
            <w:tcW w:w="1271" w:type="dxa"/>
            <w:vAlign w:val="center"/>
          </w:tcPr>
          <w:p w14:paraId="5CAF90C0" w14:textId="45FD5E8B" w:rsidR="000F6B28" w:rsidRDefault="000F6B28" w:rsidP="000F6B28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0F6B28">
              <w:rPr>
                <w:rFonts w:ascii="Times New Roman" w:eastAsia="宋体" w:hAnsi="Times New Roman" w:hint="eastAsia"/>
                <w:sz w:val="24"/>
              </w:rPr>
              <w:t>春季</w:t>
            </w:r>
            <w:r w:rsidR="00FF1413">
              <w:rPr>
                <w:rFonts w:ascii="Times New Roman" w:eastAsia="宋体" w:hAnsi="Times New Roman" w:hint="eastAsia"/>
                <w:sz w:val="24"/>
              </w:rPr>
              <w:t>(</w:t>
            </w:r>
            <w:r w:rsidR="00FF1413">
              <w:rPr>
                <w:rFonts w:ascii="Times New Roman" w:eastAsia="宋体" w:hAnsi="Times New Roman"/>
                <w:sz w:val="24"/>
              </w:rPr>
              <w:t>Spring)</w:t>
            </w:r>
          </w:p>
          <w:p w14:paraId="4DB11EF4" w14:textId="03833B46" w:rsidR="007578BB" w:rsidRPr="007578BB" w:rsidRDefault="00CD42F1" w:rsidP="000F6B28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CD42F1">
              <w:rPr>
                <w:rFonts w:ascii="Segoe UI Emoji" w:eastAsia="宋体" w:hAnsi="Segoe UI Emoji" w:cs="Segoe UI Emoji"/>
                <w:sz w:val="24"/>
              </w:rPr>
              <w:t>🌱</w:t>
            </w:r>
            <w:r w:rsidR="000F6B28" w:rsidRPr="000F6B28">
              <w:rPr>
                <w:rFonts w:ascii="Times New Roman" w:eastAsia="宋体" w:hAnsi="Times New Roman" w:hint="eastAsia"/>
                <w:sz w:val="24"/>
              </w:rPr>
              <w:t>万物复苏</w:t>
            </w:r>
          </w:p>
        </w:tc>
        <w:tc>
          <w:tcPr>
            <w:tcW w:w="2693" w:type="dxa"/>
            <w:vAlign w:val="center"/>
          </w:tcPr>
          <w:p w14:paraId="1EFD525B" w14:textId="6B9D86B3" w:rsidR="007578BB" w:rsidRPr="007578BB" w:rsidRDefault="000F6B28" w:rsidP="000F6B28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春节</w:t>
            </w:r>
            <w:r w:rsidR="00FF1413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FF1413">
              <w:rPr>
                <w:rFonts w:ascii="Times New Roman" w:eastAsia="宋体" w:hAnsi="Times New Roman"/>
                <w:b/>
                <w:bCs/>
                <w:sz w:val="24"/>
              </w:rPr>
              <w:t>Spring Festival)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：贴春联、年夜饭、守岁、拜年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清明</w:t>
            </w:r>
            <w:r w:rsidR="00FF1413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FF1413">
              <w:rPr>
                <w:rFonts w:ascii="Times New Roman" w:eastAsia="宋体" w:hAnsi="Times New Roman"/>
                <w:b/>
                <w:bCs/>
                <w:sz w:val="24"/>
              </w:rPr>
              <w:t>Qingming Festival)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：踏青、祭祖、放风筝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核心意象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：团圆、新生、敬祖</w:t>
            </w:r>
          </w:p>
        </w:tc>
        <w:tc>
          <w:tcPr>
            <w:tcW w:w="2694" w:type="dxa"/>
            <w:vAlign w:val="center"/>
          </w:tcPr>
          <w:p w14:paraId="774D2D1F" w14:textId="4716EE38" w:rsidR="007578BB" w:rsidRPr="000F6B28" w:rsidRDefault="000F6B28" w:rsidP="000F6B28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复活节</w:t>
            </w:r>
            <w:r w:rsidR="00FF1413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FF1413">
              <w:rPr>
                <w:rFonts w:ascii="Times New Roman" w:eastAsia="宋体" w:hAnsi="Times New Roman"/>
                <w:b/>
                <w:bCs/>
                <w:sz w:val="24"/>
              </w:rPr>
              <w:t>Easter)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：彩蛋、兔子、游行、教堂礼拜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母亲节</w:t>
            </w:r>
            <w:r w:rsidR="00FF1413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FF1413">
              <w:rPr>
                <w:rFonts w:ascii="Times New Roman" w:eastAsia="宋体" w:hAnsi="Times New Roman"/>
                <w:b/>
                <w:bCs/>
                <w:sz w:val="24"/>
              </w:rPr>
              <w:t>Mother</w:t>
            </w:r>
            <w:proofErr w:type="gramStart"/>
            <w:r w:rsidR="00FF1413">
              <w:rPr>
                <w:rFonts w:ascii="Times New Roman" w:eastAsia="宋体" w:hAnsi="Times New Roman"/>
                <w:b/>
                <w:bCs/>
                <w:sz w:val="24"/>
              </w:rPr>
              <w:t>’</w:t>
            </w:r>
            <w:proofErr w:type="gramEnd"/>
            <w:r w:rsidR="00FF1413">
              <w:rPr>
                <w:rFonts w:ascii="Times New Roman" w:eastAsia="宋体" w:hAnsi="Times New Roman"/>
                <w:b/>
                <w:bCs/>
                <w:sz w:val="24"/>
              </w:rPr>
              <w:t>s Day)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：献花、家庭聚餐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核心意象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：重生、感恩、个人信仰</w:t>
            </w:r>
          </w:p>
        </w:tc>
        <w:tc>
          <w:tcPr>
            <w:tcW w:w="2402" w:type="dxa"/>
            <w:vAlign w:val="center"/>
          </w:tcPr>
          <w:p w14:paraId="66C8E3B6" w14:textId="76D8E2D0" w:rsidR="007578BB" w:rsidRPr="000F6B28" w:rsidRDefault="000F6B28" w:rsidP="000F6B28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中国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：以家族祭祖为纽带，强调宗族传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西方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：以宗教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/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个人情感为核心，强调生命救赎与亲情感恩</w:t>
            </w:r>
          </w:p>
        </w:tc>
      </w:tr>
      <w:tr w:rsidR="007578BB" w:rsidRPr="007578BB" w14:paraId="78E42089" w14:textId="77777777" w:rsidTr="00FF1413">
        <w:tc>
          <w:tcPr>
            <w:tcW w:w="1271" w:type="dxa"/>
            <w:vAlign w:val="center"/>
          </w:tcPr>
          <w:p w14:paraId="2CA13AF0" w14:textId="3BE620AA" w:rsidR="000F6B28" w:rsidRDefault="000F6B28" w:rsidP="000F6B28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0F6B28">
              <w:rPr>
                <w:rFonts w:ascii="Times New Roman" w:eastAsia="宋体" w:hAnsi="Times New Roman" w:hint="eastAsia"/>
                <w:sz w:val="24"/>
              </w:rPr>
              <w:lastRenderedPageBreak/>
              <w:t>夏季</w:t>
            </w:r>
            <w:r w:rsidR="00FF1413">
              <w:rPr>
                <w:rFonts w:ascii="Times New Roman" w:eastAsia="宋体" w:hAnsi="Times New Roman" w:hint="eastAsia"/>
                <w:sz w:val="24"/>
              </w:rPr>
              <w:t>(</w:t>
            </w:r>
            <w:r w:rsidR="00FF1413">
              <w:rPr>
                <w:rFonts w:ascii="Times New Roman" w:eastAsia="宋体" w:hAnsi="Times New Roman"/>
                <w:sz w:val="24"/>
              </w:rPr>
              <w:t>Summer)</w:t>
            </w:r>
          </w:p>
          <w:p w14:paraId="531F4815" w14:textId="6E8C942A" w:rsidR="007578BB" w:rsidRPr="007578BB" w:rsidRDefault="00CD42F1" w:rsidP="000F6B28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CD42F1">
              <w:rPr>
                <w:rFonts w:ascii="Segoe UI Emoji" w:eastAsia="宋体" w:hAnsi="Segoe UI Emoji" w:cs="Segoe UI Emoji"/>
                <w:sz w:val="24"/>
              </w:rPr>
              <w:t>☀</w:t>
            </w:r>
            <w:r w:rsidRPr="00CD42F1">
              <w:rPr>
                <w:rFonts w:ascii="Times New Roman" w:eastAsia="宋体" w:hAnsi="Times New Roman"/>
                <w:sz w:val="24"/>
              </w:rPr>
              <w:t>️</w:t>
            </w:r>
            <w:r w:rsidR="000F6B28" w:rsidRPr="000F6B28">
              <w:rPr>
                <w:rFonts w:ascii="Times New Roman" w:eastAsia="宋体" w:hAnsi="Times New Roman" w:hint="eastAsia"/>
                <w:sz w:val="24"/>
              </w:rPr>
              <w:t>繁盛热烈</w:t>
            </w:r>
          </w:p>
        </w:tc>
        <w:tc>
          <w:tcPr>
            <w:tcW w:w="2693" w:type="dxa"/>
            <w:vAlign w:val="center"/>
          </w:tcPr>
          <w:p w14:paraId="721D2751" w14:textId="75FC2D2E" w:rsidR="007578BB" w:rsidRPr="007578BB" w:rsidRDefault="000F6B28" w:rsidP="000F6B28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端午</w:t>
            </w:r>
            <w:r w:rsidR="00FF1413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FF1413">
              <w:rPr>
                <w:rFonts w:ascii="Times New Roman" w:eastAsia="宋体" w:hAnsi="Times New Roman"/>
                <w:b/>
                <w:bCs/>
                <w:sz w:val="24"/>
              </w:rPr>
              <w:t>Dragon Boat Festival)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：赛龙舟、吃粽子、</w:t>
            </w:r>
            <w:proofErr w:type="gramStart"/>
            <w:r w:rsidRPr="000F6B28">
              <w:rPr>
                <w:rFonts w:ascii="Times New Roman" w:eastAsia="宋体" w:hAnsi="Times New Roman" w:hint="eastAsia"/>
                <w:sz w:val="24"/>
              </w:rPr>
              <w:t>挂艾草</w:t>
            </w:r>
            <w:proofErr w:type="gramEnd"/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入伏习俗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：吃饺子、晒伏、纳凉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核心意象：驱邪、祈福、农耕节律</w:t>
            </w:r>
          </w:p>
        </w:tc>
        <w:tc>
          <w:tcPr>
            <w:tcW w:w="2694" w:type="dxa"/>
            <w:vAlign w:val="center"/>
          </w:tcPr>
          <w:p w14:paraId="637A3886" w14:textId="289505E0" w:rsidR="007578BB" w:rsidRPr="000F6B28" w:rsidRDefault="000F6B28" w:rsidP="007578BB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独立日</w:t>
            </w:r>
            <w:r w:rsidR="00FF1413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FF1413">
              <w:rPr>
                <w:rFonts w:ascii="Times New Roman" w:eastAsia="宋体" w:hAnsi="Times New Roman"/>
                <w:b/>
                <w:bCs/>
                <w:sz w:val="24"/>
              </w:rPr>
              <w:t>Independence Day)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：烟花、野餐、家庭聚会（美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/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加等）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夏至</w:t>
            </w:r>
            <w:r w:rsidR="00FF1413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FF1413">
              <w:rPr>
                <w:rFonts w:ascii="Times New Roman" w:eastAsia="宋体" w:hAnsi="Times New Roman"/>
                <w:b/>
                <w:bCs/>
                <w:sz w:val="24"/>
              </w:rPr>
              <w:t>Summer Solstice)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：篝火仪式、自然祭祀（欧洲传统）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核心意象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：自由、庆典、自然崇拜</w:t>
            </w:r>
          </w:p>
        </w:tc>
        <w:tc>
          <w:tcPr>
            <w:tcW w:w="2402" w:type="dxa"/>
            <w:vAlign w:val="center"/>
          </w:tcPr>
          <w:p w14:paraId="62D74E4F" w14:textId="1268683C" w:rsidR="007578BB" w:rsidRPr="000F6B28" w:rsidRDefault="000F6B28" w:rsidP="000F6B28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中国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：农耕文化衍生的驱邪祈福，顺应农时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西方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：海洋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/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游牧文化影响下的自由庆典与自然敬畏</w:t>
            </w:r>
          </w:p>
        </w:tc>
      </w:tr>
      <w:tr w:rsidR="007578BB" w:rsidRPr="007578BB" w14:paraId="5EF85B80" w14:textId="77777777" w:rsidTr="00FF1413">
        <w:tc>
          <w:tcPr>
            <w:tcW w:w="1271" w:type="dxa"/>
            <w:vAlign w:val="center"/>
          </w:tcPr>
          <w:p w14:paraId="1DE45901" w14:textId="77777777" w:rsidR="000F6B28" w:rsidRDefault="000F6B28" w:rsidP="000F6B28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0F6B28">
              <w:rPr>
                <w:rFonts w:ascii="Times New Roman" w:eastAsia="宋体" w:hAnsi="Times New Roman" w:hint="eastAsia"/>
                <w:sz w:val="24"/>
              </w:rPr>
              <w:t>秋季</w:t>
            </w:r>
          </w:p>
          <w:p w14:paraId="62C120ED" w14:textId="69AECFED" w:rsidR="007578BB" w:rsidRPr="007578BB" w:rsidRDefault="00CD42F1" w:rsidP="000F6B28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CD42F1">
              <w:rPr>
                <w:rFonts w:ascii="Segoe UI Emoji" w:eastAsia="宋体" w:hAnsi="Segoe UI Emoji" w:cs="Segoe UI Emoji"/>
                <w:sz w:val="24"/>
              </w:rPr>
              <w:t>🍂</w:t>
            </w:r>
            <w:r w:rsidR="000F6B28" w:rsidRPr="000F6B28">
              <w:rPr>
                <w:rFonts w:ascii="Times New Roman" w:eastAsia="宋体" w:hAnsi="Times New Roman" w:hint="eastAsia"/>
                <w:sz w:val="24"/>
              </w:rPr>
              <w:t>收获沉淀</w:t>
            </w:r>
          </w:p>
        </w:tc>
        <w:tc>
          <w:tcPr>
            <w:tcW w:w="2693" w:type="dxa"/>
            <w:vAlign w:val="center"/>
          </w:tcPr>
          <w:p w14:paraId="2619195D" w14:textId="3872A0DF" w:rsidR="007578BB" w:rsidRPr="007578BB" w:rsidRDefault="000F6B28" w:rsidP="007578BB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中秋</w:t>
            </w:r>
            <w:r w:rsidR="00A46377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A46377">
              <w:rPr>
                <w:rFonts w:ascii="Times New Roman" w:eastAsia="宋体" w:hAnsi="Times New Roman"/>
                <w:b/>
                <w:bCs/>
                <w:sz w:val="24"/>
              </w:rPr>
              <w:t>Mid-Autumn Festival)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：赏月、吃月饼、团圆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重阳</w:t>
            </w:r>
            <w:r w:rsidR="00A46377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A46377">
              <w:rPr>
                <w:rFonts w:ascii="Times New Roman" w:eastAsia="宋体" w:hAnsi="Times New Roman"/>
                <w:b/>
                <w:bCs/>
                <w:sz w:val="24"/>
              </w:rPr>
              <w:t>Double Ninth Festival)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：登高、赏菊、敬老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核心意象：团圆、感恩、敬长</w:t>
            </w:r>
          </w:p>
        </w:tc>
        <w:tc>
          <w:tcPr>
            <w:tcW w:w="2694" w:type="dxa"/>
            <w:vAlign w:val="center"/>
          </w:tcPr>
          <w:p w14:paraId="2BEEC287" w14:textId="796F8B19" w:rsidR="007578BB" w:rsidRPr="007578BB" w:rsidRDefault="000F6B28" w:rsidP="007578BB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感恩节</w:t>
            </w:r>
            <w:r w:rsidR="00FF1413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FF1413">
              <w:rPr>
                <w:rFonts w:ascii="Times New Roman" w:eastAsia="宋体" w:hAnsi="Times New Roman"/>
                <w:b/>
                <w:bCs/>
                <w:sz w:val="24"/>
              </w:rPr>
              <w:t>Thanksgiving)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：火鸡宴、南瓜派、感恩祈祷（美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/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加等）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万圣节</w:t>
            </w:r>
            <w:r w:rsidR="00FF1413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FF1413">
              <w:rPr>
                <w:rFonts w:ascii="Times New Roman" w:eastAsia="宋体" w:hAnsi="Times New Roman"/>
                <w:b/>
                <w:bCs/>
                <w:sz w:val="24"/>
              </w:rPr>
              <w:t>Halloween)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：南瓜灯、讨糖、装扮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核心意象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：收获感恩、欢乐狂欢</w:t>
            </w:r>
          </w:p>
        </w:tc>
        <w:tc>
          <w:tcPr>
            <w:tcW w:w="2402" w:type="dxa"/>
            <w:vAlign w:val="center"/>
          </w:tcPr>
          <w:p w14:paraId="01A9824C" w14:textId="32240A37" w:rsidR="007578BB" w:rsidRPr="007578BB" w:rsidRDefault="000F6B28" w:rsidP="007578BB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中国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：儒家伦理主导，强调家庭团圆与长幼尊卑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0F6B28">
              <w:rPr>
                <w:rFonts w:ascii="Times New Roman" w:eastAsia="宋体" w:hAnsi="Times New Roman" w:hint="eastAsia"/>
                <w:b/>
                <w:bCs/>
                <w:sz w:val="24"/>
              </w:rPr>
              <w:t>西方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：清教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/</w:t>
            </w:r>
            <w:r w:rsidRPr="000F6B28">
              <w:rPr>
                <w:rFonts w:ascii="Times New Roman" w:eastAsia="宋体" w:hAnsi="Times New Roman" w:hint="eastAsia"/>
                <w:sz w:val="24"/>
              </w:rPr>
              <w:t>民俗融合，兼顾感恩收获与童趣狂欢</w:t>
            </w:r>
          </w:p>
        </w:tc>
      </w:tr>
      <w:tr w:rsidR="007578BB" w:rsidRPr="007578BB" w14:paraId="0E27DB49" w14:textId="77777777" w:rsidTr="00FF1413">
        <w:tc>
          <w:tcPr>
            <w:tcW w:w="1271" w:type="dxa"/>
            <w:vAlign w:val="center"/>
          </w:tcPr>
          <w:p w14:paraId="4B149F73" w14:textId="77777777" w:rsidR="00FF1413" w:rsidRDefault="00FF1413" w:rsidP="00FF1413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FF1413">
              <w:rPr>
                <w:rFonts w:ascii="Times New Roman" w:eastAsia="宋体" w:hAnsi="Times New Roman" w:hint="eastAsia"/>
                <w:sz w:val="24"/>
              </w:rPr>
              <w:t>冬季</w:t>
            </w:r>
          </w:p>
          <w:p w14:paraId="78DB18B0" w14:textId="22C455DA" w:rsidR="007578BB" w:rsidRPr="007578BB" w:rsidRDefault="00CD42F1" w:rsidP="00FF1413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CD42F1">
              <w:rPr>
                <w:rFonts w:ascii="Segoe UI Emoji" w:eastAsia="宋体" w:hAnsi="Segoe UI Emoji" w:cs="Segoe UI Emoji"/>
                <w:sz w:val="24"/>
              </w:rPr>
              <w:t>❄</w:t>
            </w:r>
            <w:r w:rsidRPr="00CD42F1">
              <w:rPr>
                <w:rFonts w:ascii="Times New Roman" w:eastAsia="宋体" w:hAnsi="Times New Roman"/>
                <w:sz w:val="24"/>
              </w:rPr>
              <w:t>️</w:t>
            </w:r>
            <w:r w:rsidR="00FF1413" w:rsidRPr="00FF1413">
              <w:rPr>
                <w:rFonts w:ascii="Times New Roman" w:eastAsia="宋体" w:hAnsi="Times New Roman" w:hint="eastAsia"/>
                <w:sz w:val="24"/>
              </w:rPr>
              <w:t>静谧守护</w:t>
            </w:r>
          </w:p>
        </w:tc>
        <w:tc>
          <w:tcPr>
            <w:tcW w:w="2693" w:type="dxa"/>
            <w:vAlign w:val="center"/>
          </w:tcPr>
          <w:p w14:paraId="084EFF6B" w14:textId="7212D04A" w:rsidR="007578BB" w:rsidRPr="007578BB" w:rsidRDefault="00FF1413" w:rsidP="007578BB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FF1413">
              <w:rPr>
                <w:rFonts w:ascii="Times New Roman" w:eastAsia="宋体" w:hAnsi="Times New Roman" w:hint="eastAsia"/>
                <w:b/>
                <w:bCs/>
                <w:sz w:val="24"/>
              </w:rPr>
              <w:t>冬至</w:t>
            </w:r>
            <w:r w:rsidR="00A46377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A46377">
              <w:rPr>
                <w:rFonts w:ascii="Times New Roman" w:eastAsia="宋体" w:hAnsi="Times New Roman"/>
                <w:b/>
                <w:bCs/>
                <w:sz w:val="24"/>
              </w:rPr>
              <w:t>Winter Solstice)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：吃饺子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/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汤圆、祭祖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FF1413">
              <w:rPr>
                <w:rFonts w:ascii="Times New Roman" w:eastAsia="宋体" w:hAnsi="Times New Roman" w:hint="eastAsia"/>
                <w:b/>
                <w:bCs/>
                <w:sz w:val="24"/>
              </w:rPr>
              <w:t>元旦</w:t>
            </w:r>
            <w:r w:rsidR="00A46377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A46377">
              <w:rPr>
                <w:rFonts w:ascii="Times New Roman" w:eastAsia="宋体" w:hAnsi="Times New Roman"/>
                <w:b/>
                <w:bCs/>
                <w:sz w:val="24"/>
              </w:rPr>
              <w:t>New Year</w:t>
            </w:r>
            <w:proofErr w:type="gramStart"/>
            <w:r w:rsidR="00A46377">
              <w:rPr>
                <w:rFonts w:ascii="Times New Roman" w:eastAsia="宋体" w:hAnsi="Times New Roman"/>
                <w:b/>
                <w:bCs/>
                <w:sz w:val="24"/>
              </w:rPr>
              <w:t>’</w:t>
            </w:r>
            <w:proofErr w:type="gramEnd"/>
            <w:r w:rsidR="00A46377">
              <w:rPr>
                <w:rFonts w:ascii="Times New Roman" w:eastAsia="宋体" w:hAnsi="Times New Roman"/>
                <w:b/>
                <w:bCs/>
                <w:sz w:val="24"/>
              </w:rPr>
              <w:t>s Day)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：跨年倒数、祈福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FF1413">
              <w:rPr>
                <w:rFonts w:ascii="Times New Roman" w:eastAsia="宋体" w:hAnsi="Times New Roman" w:hint="eastAsia"/>
                <w:b/>
                <w:bCs/>
                <w:sz w:val="24"/>
              </w:rPr>
              <w:t>核心意象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：御寒、祈福、新旧交替</w:t>
            </w:r>
          </w:p>
        </w:tc>
        <w:tc>
          <w:tcPr>
            <w:tcW w:w="2694" w:type="dxa"/>
            <w:vAlign w:val="center"/>
          </w:tcPr>
          <w:p w14:paraId="59A95980" w14:textId="64BA963D" w:rsidR="007578BB" w:rsidRPr="007578BB" w:rsidRDefault="00FF1413" w:rsidP="007578BB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FF1413">
              <w:rPr>
                <w:rFonts w:ascii="Times New Roman" w:eastAsia="宋体" w:hAnsi="Times New Roman" w:hint="eastAsia"/>
                <w:b/>
                <w:bCs/>
                <w:sz w:val="24"/>
              </w:rPr>
              <w:t>圣诞节</w:t>
            </w:r>
            <w:r w:rsidR="00A46377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A46377">
              <w:rPr>
                <w:rFonts w:ascii="Times New Roman" w:eastAsia="宋体" w:hAnsi="Times New Roman"/>
                <w:b/>
                <w:bCs/>
                <w:sz w:val="24"/>
              </w:rPr>
              <w:t>Christmas)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：圣诞树、圣诞老人、交换礼物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FF1413">
              <w:rPr>
                <w:rFonts w:ascii="Times New Roman" w:eastAsia="宋体" w:hAnsi="Times New Roman" w:hint="eastAsia"/>
                <w:b/>
                <w:bCs/>
                <w:sz w:val="24"/>
              </w:rPr>
              <w:t>新年</w:t>
            </w:r>
            <w:r w:rsidR="00A46377">
              <w:rPr>
                <w:rFonts w:ascii="Times New Roman" w:eastAsia="宋体" w:hAnsi="Times New Roman" w:hint="eastAsia"/>
                <w:b/>
                <w:bCs/>
                <w:sz w:val="24"/>
              </w:rPr>
              <w:t>(</w:t>
            </w:r>
            <w:r w:rsidR="00A46377">
              <w:rPr>
                <w:rFonts w:ascii="Times New Roman" w:eastAsia="宋体" w:hAnsi="Times New Roman"/>
                <w:b/>
                <w:bCs/>
                <w:sz w:val="24"/>
              </w:rPr>
              <w:t>New Year)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：烟花、许愿、家庭晚宴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 xml:space="preserve">- 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核心意象：救赎、欢聚、希望</w:t>
            </w:r>
          </w:p>
        </w:tc>
        <w:tc>
          <w:tcPr>
            <w:tcW w:w="2402" w:type="dxa"/>
            <w:vAlign w:val="center"/>
          </w:tcPr>
          <w:p w14:paraId="50DB7517" w14:textId="4BC91C73" w:rsidR="007578BB" w:rsidRPr="00FF1413" w:rsidRDefault="00FF1413" w:rsidP="007578BB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FF1413">
              <w:rPr>
                <w:rFonts w:ascii="Times New Roman" w:eastAsia="宋体" w:hAnsi="Times New Roman" w:hint="eastAsia"/>
                <w:b/>
                <w:bCs/>
                <w:sz w:val="24"/>
              </w:rPr>
              <w:t>中国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：节气文化核心，顺应自然节律的生存智慧</w:t>
            </w:r>
            <w:r>
              <w:rPr>
                <w:rFonts w:ascii="Times New Roman" w:eastAsia="宋体" w:hAnsi="Times New Roman" w:hint="eastAsia"/>
                <w:sz w:val="24"/>
              </w:rPr>
              <w:t>；</w:t>
            </w:r>
            <w:r w:rsidRPr="00FF1413">
              <w:rPr>
                <w:rFonts w:ascii="Times New Roman" w:eastAsia="宋体" w:hAnsi="Times New Roman" w:hint="eastAsia"/>
                <w:b/>
                <w:bCs/>
                <w:sz w:val="24"/>
              </w:rPr>
              <w:t>西方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：宗教文化核心，以耶稣诞生为节点的精神救赎</w:t>
            </w:r>
          </w:p>
        </w:tc>
      </w:tr>
    </w:tbl>
    <w:p w14:paraId="7837E8E6" w14:textId="5D2F24BE" w:rsidR="007578BB" w:rsidRPr="00FF1413" w:rsidRDefault="00FF1413" w:rsidP="00FF1413">
      <w:pPr>
        <w:widowControl/>
        <w:spacing w:line="360" w:lineRule="auto"/>
        <w:jc w:val="center"/>
        <w:rPr>
          <w:rFonts w:ascii="Times New Roman" w:eastAsia="宋体" w:hAnsi="Times New Roman"/>
          <w:b/>
          <w:bCs/>
          <w:sz w:val="24"/>
        </w:rPr>
      </w:pPr>
      <w:r w:rsidRPr="00FF1413">
        <w:rPr>
          <w:rFonts w:ascii="Times New Roman" w:eastAsia="宋体" w:hAnsi="Times New Roman" w:hint="eastAsia"/>
          <w:b/>
          <w:bCs/>
          <w:sz w:val="24"/>
        </w:rPr>
        <w:t>表</w:t>
      </w:r>
      <w:r w:rsidRPr="00FF1413">
        <w:rPr>
          <w:rFonts w:ascii="Times New Roman" w:eastAsia="宋体" w:hAnsi="Times New Roman" w:hint="eastAsia"/>
          <w:b/>
          <w:bCs/>
          <w:sz w:val="24"/>
        </w:rPr>
        <w:t xml:space="preserve">2 </w:t>
      </w:r>
      <w:r w:rsidRPr="00FF1413">
        <w:rPr>
          <w:rFonts w:ascii="Times New Roman" w:eastAsia="宋体" w:hAnsi="Times New Roman" w:hint="eastAsia"/>
          <w:b/>
          <w:bCs/>
          <w:sz w:val="24"/>
        </w:rPr>
        <w:t>中西文化内涵解析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96"/>
        <w:gridCol w:w="7364"/>
      </w:tblGrid>
      <w:tr w:rsidR="00FF1413" w:rsidRPr="00FF1413" w14:paraId="636CA7D5" w14:textId="77777777" w:rsidTr="00FF1413">
        <w:tc>
          <w:tcPr>
            <w:tcW w:w="1696" w:type="dxa"/>
            <w:vMerge w:val="restart"/>
            <w:vAlign w:val="center"/>
          </w:tcPr>
          <w:p w14:paraId="07E72505" w14:textId="48A83DFD" w:rsidR="00FF1413" w:rsidRPr="00FF1413" w:rsidRDefault="00FF1413" w:rsidP="00FF1413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FF1413">
              <w:rPr>
                <w:rFonts w:ascii="Times New Roman" w:eastAsia="宋体" w:hAnsi="Times New Roman" w:hint="eastAsia"/>
                <w:sz w:val="24"/>
              </w:rPr>
              <w:t>自然观：顺应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 xml:space="preserve"> vs 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征服</w:t>
            </w:r>
          </w:p>
        </w:tc>
        <w:tc>
          <w:tcPr>
            <w:tcW w:w="7364" w:type="dxa"/>
            <w:vAlign w:val="center"/>
          </w:tcPr>
          <w:p w14:paraId="4983E172" w14:textId="5D8DB948" w:rsidR="00FF1413" w:rsidRPr="00FF1413" w:rsidRDefault="00FF1413" w:rsidP="00FF1413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FF1413">
              <w:rPr>
                <w:rFonts w:ascii="Times New Roman" w:eastAsia="宋体" w:hAnsi="Times New Roman" w:hint="eastAsia"/>
                <w:sz w:val="24"/>
              </w:rPr>
              <w:t>中国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(China)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：天人合一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(Harmony between Man and Nature)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习俗始终围绕“顺应自然”展开，春季播种、夏季耕耘、秋季收获、冬季休养，四季习俗是农耕文明对自然规律的精准呼应。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Customs revolve around "adapting to nature". Spring sowing, summer cultivation, autumn harvest, and winter rest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—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seasonal customs are a precise response</w:t>
            </w:r>
            <w:r w:rsidRPr="00FF1413">
              <w:rPr>
                <w:rFonts w:ascii="Times New Roman" w:eastAsia="宋体" w:hAnsi="Times New Roman"/>
                <w:sz w:val="24"/>
              </w:rPr>
              <w:t xml:space="preserve"> of agricultural civilization to natural laws.</w:t>
            </w:r>
          </w:p>
        </w:tc>
      </w:tr>
      <w:tr w:rsidR="00FF1413" w:rsidRPr="00FF1413" w14:paraId="70DBE4E7" w14:textId="77777777" w:rsidTr="00FF1413">
        <w:tc>
          <w:tcPr>
            <w:tcW w:w="1696" w:type="dxa"/>
            <w:vMerge/>
            <w:vAlign w:val="center"/>
          </w:tcPr>
          <w:p w14:paraId="5A6F72EA" w14:textId="77777777" w:rsidR="00FF1413" w:rsidRPr="00FF1413" w:rsidRDefault="00FF1413" w:rsidP="00FF1413">
            <w:pPr>
              <w:widowControl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7364" w:type="dxa"/>
            <w:vAlign w:val="center"/>
          </w:tcPr>
          <w:p w14:paraId="0098615D" w14:textId="0A99652D" w:rsidR="00FF1413" w:rsidRPr="00FF1413" w:rsidRDefault="00FF1413" w:rsidP="00FF1413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FF1413">
              <w:rPr>
                <w:rFonts w:ascii="Times New Roman" w:eastAsia="宋体" w:hAnsi="Times New Roman" w:hint="eastAsia"/>
                <w:sz w:val="24"/>
              </w:rPr>
              <w:t>西方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(Western)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：征服自然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(Conquest of Nature)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冬季圣诞节的温暖装饰、夏季独立日的户外狂欢，体现了人类通过文化创造对抗自然、享受自然的主动精神，宗教信仰更强调“人与自然的契约”。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It reflects the proactive spirit of humans to confront and enjoy nature through cultural creation. Religious beliefs emphasize the "contract between hum</w:t>
            </w:r>
            <w:r w:rsidRPr="00FF1413">
              <w:rPr>
                <w:rFonts w:ascii="Times New Roman" w:eastAsia="宋体" w:hAnsi="Times New Roman"/>
                <w:sz w:val="24"/>
              </w:rPr>
              <w:t>ans and nature".</w:t>
            </w:r>
          </w:p>
        </w:tc>
      </w:tr>
      <w:tr w:rsidR="00FF1413" w:rsidRPr="00FF1413" w14:paraId="1B1C0D91" w14:textId="77777777" w:rsidTr="00FF1413">
        <w:tc>
          <w:tcPr>
            <w:tcW w:w="1696" w:type="dxa"/>
            <w:vMerge w:val="restart"/>
            <w:vAlign w:val="center"/>
          </w:tcPr>
          <w:p w14:paraId="3EE973FF" w14:textId="2278B074" w:rsidR="00FF1413" w:rsidRPr="00FF1413" w:rsidRDefault="00FF1413" w:rsidP="00FF1413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FF1413">
              <w:rPr>
                <w:rFonts w:ascii="Times New Roman" w:eastAsia="宋体" w:hAnsi="Times New Roman" w:hint="eastAsia"/>
                <w:sz w:val="24"/>
              </w:rPr>
              <w:t>价值观：集体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 xml:space="preserve"> vs 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个人</w:t>
            </w:r>
          </w:p>
        </w:tc>
        <w:tc>
          <w:tcPr>
            <w:tcW w:w="7364" w:type="dxa"/>
            <w:vAlign w:val="center"/>
          </w:tcPr>
          <w:p w14:paraId="1D13C93E" w14:textId="4E1EF956" w:rsidR="00FF1413" w:rsidRPr="00FF1413" w:rsidRDefault="00FF1413" w:rsidP="00FF1413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FF1413">
              <w:rPr>
                <w:rFonts w:ascii="Times New Roman" w:eastAsia="宋体" w:hAnsi="Times New Roman" w:hint="eastAsia"/>
                <w:sz w:val="24"/>
              </w:rPr>
              <w:t>中国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(China)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：集体本位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(Collectivism)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春节团圆、中秋赏月、重阳敬老，习俗的核心是家族与宗族，个人价值依附于家庭群体，强调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“家”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的凝聚力。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The core of customs lies in the family and clan. Individual value is attached to the family group, emphasizing the cohesion of the "family".</w:t>
            </w:r>
          </w:p>
        </w:tc>
      </w:tr>
      <w:tr w:rsidR="00FF1413" w:rsidRPr="00FF1413" w14:paraId="0A197732" w14:textId="77777777" w:rsidTr="00FF1413">
        <w:tc>
          <w:tcPr>
            <w:tcW w:w="1696" w:type="dxa"/>
            <w:vMerge/>
            <w:vAlign w:val="center"/>
          </w:tcPr>
          <w:p w14:paraId="1E413670" w14:textId="77777777" w:rsidR="00FF1413" w:rsidRPr="00FF1413" w:rsidRDefault="00FF1413" w:rsidP="00FF1413">
            <w:pPr>
              <w:widowControl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7364" w:type="dxa"/>
            <w:vAlign w:val="center"/>
          </w:tcPr>
          <w:p w14:paraId="46D23A75" w14:textId="39CB157D" w:rsidR="00FF1413" w:rsidRPr="00FF1413" w:rsidRDefault="00FF1413" w:rsidP="00FF1413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FF1413">
              <w:rPr>
                <w:rFonts w:ascii="Times New Roman" w:eastAsia="宋体" w:hAnsi="Times New Roman" w:hint="eastAsia"/>
                <w:sz w:val="24"/>
              </w:rPr>
              <w:t>西方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(Western)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：个人本位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(Individualism)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母亲节关注个人亲情、复活节强调个人救赎、独立日彰</w:t>
            </w:r>
            <w:proofErr w:type="gramStart"/>
            <w:r w:rsidRPr="00FF1413">
              <w:rPr>
                <w:rFonts w:ascii="Times New Roman" w:eastAsia="宋体" w:hAnsi="Times New Roman" w:hint="eastAsia"/>
                <w:sz w:val="24"/>
              </w:rPr>
              <w:t>显国家</w:t>
            </w:r>
            <w:proofErr w:type="gramEnd"/>
            <w:r w:rsidRPr="00FF1413">
              <w:rPr>
                <w:rFonts w:ascii="Times New Roman" w:eastAsia="宋体" w:hAnsi="Times New Roman" w:hint="eastAsia"/>
                <w:sz w:val="24"/>
              </w:rPr>
              <w:t>/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个人自由，习俗更聚焦于个体情感、个人信仰与独立意志。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Customs focus more on individual emotions, personal beliefs, and independent will.</w:t>
            </w:r>
          </w:p>
        </w:tc>
      </w:tr>
      <w:tr w:rsidR="00FF1413" w:rsidRPr="00FF1413" w14:paraId="6D6D2906" w14:textId="77777777" w:rsidTr="00FF1413">
        <w:tc>
          <w:tcPr>
            <w:tcW w:w="1696" w:type="dxa"/>
            <w:vMerge w:val="restart"/>
            <w:vAlign w:val="center"/>
          </w:tcPr>
          <w:p w14:paraId="0DFE60BB" w14:textId="1D4FCE52" w:rsidR="00FF1413" w:rsidRPr="00FF1413" w:rsidRDefault="00FF1413" w:rsidP="00FF1413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FF1413">
              <w:rPr>
                <w:rFonts w:ascii="Times New Roman" w:eastAsia="宋体" w:hAnsi="Times New Roman" w:hint="eastAsia"/>
                <w:sz w:val="24"/>
              </w:rPr>
              <w:t>信仰载体：世俗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 xml:space="preserve"> vs 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宗教</w:t>
            </w:r>
          </w:p>
        </w:tc>
        <w:tc>
          <w:tcPr>
            <w:tcW w:w="7364" w:type="dxa"/>
            <w:vAlign w:val="center"/>
          </w:tcPr>
          <w:p w14:paraId="72D195CF" w14:textId="3F042158" w:rsidR="00FF1413" w:rsidRPr="00FF1413" w:rsidRDefault="00FF1413" w:rsidP="00FF1413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FF1413">
              <w:rPr>
                <w:rFonts w:ascii="Times New Roman" w:eastAsia="宋体" w:hAnsi="Times New Roman" w:hint="eastAsia"/>
                <w:sz w:val="24"/>
              </w:rPr>
              <w:t>中国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(China)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：世俗化与多元信仰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(Secular and Pluralistic Beliefs)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习俗融合了儒家伦理、道教自然观、佛教祈福，无统一宗教主导，更偏向世俗的生活仪式与精神寄托。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 xml:space="preserve">Customs integrate Confucian ethics, Taoist 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lastRenderedPageBreak/>
              <w:t xml:space="preserve">view of nature, and Buddhist blessings. There is no unified dominant religion, 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偏向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 xml:space="preserve"> secular life rituals and spiritua</w:t>
            </w:r>
            <w:r w:rsidRPr="00FF1413">
              <w:rPr>
                <w:rFonts w:ascii="Times New Roman" w:eastAsia="宋体" w:hAnsi="Times New Roman"/>
                <w:sz w:val="24"/>
              </w:rPr>
              <w:t>l sustenance.</w:t>
            </w:r>
          </w:p>
        </w:tc>
      </w:tr>
      <w:tr w:rsidR="00FF1413" w:rsidRPr="00FF1413" w14:paraId="0A331E5D" w14:textId="77777777" w:rsidTr="00FF1413">
        <w:tc>
          <w:tcPr>
            <w:tcW w:w="1696" w:type="dxa"/>
            <w:vMerge/>
            <w:vAlign w:val="center"/>
          </w:tcPr>
          <w:p w14:paraId="0FCBAAB7" w14:textId="77777777" w:rsidR="00FF1413" w:rsidRPr="00FF1413" w:rsidRDefault="00FF1413" w:rsidP="00FF1413">
            <w:pPr>
              <w:widowControl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7364" w:type="dxa"/>
            <w:vAlign w:val="center"/>
          </w:tcPr>
          <w:p w14:paraId="1360F8BD" w14:textId="6F4803AA" w:rsidR="00FF1413" w:rsidRPr="00FF1413" w:rsidRDefault="00FF1413" w:rsidP="00FF1413">
            <w:pPr>
              <w:widowControl/>
              <w:rPr>
                <w:rFonts w:ascii="Times New Roman" w:eastAsia="宋体" w:hAnsi="Times New Roman"/>
                <w:sz w:val="24"/>
              </w:rPr>
            </w:pPr>
            <w:r w:rsidRPr="00FF1413">
              <w:rPr>
                <w:rFonts w:ascii="Times New Roman" w:eastAsia="宋体" w:hAnsi="Times New Roman" w:hint="eastAsia"/>
                <w:sz w:val="24"/>
              </w:rPr>
              <w:t>西方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(Western)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：宗教主导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 xml:space="preserve"> (Religious Dominance)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圣诞节、复活节均源于基督教，感恩节也与清教移民历史相关，宗教是习俗</w:t>
            </w:r>
            <w:proofErr w:type="gramStart"/>
            <w:r w:rsidRPr="00FF1413">
              <w:rPr>
                <w:rFonts w:ascii="Times New Roman" w:eastAsia="宋体" w:hAnsi="Times New Roman" w:hint="eastAsia"/>
                <w:sz w:val="24"/>
              </w:rPr>
              <w:t>最</w:t>
            </w:r>
            <w:proofErr w:type="gramEnd"/>
            <w:r w:rsidRPr="00FF1413">
              <w:rPr>
                <w:rFonts w:ascii="Times New Roman" w:eastAsia="宋体" w:hAnsi="Times New Roman" w:hint="eastAsia"/>
                <w:sz w:val="24"/>
              </w:rPr>
              <w:t>核心的精神源头，仪式感与宗教教义深度绑定。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Christmas and Easter originate from Christianity.</w:t>
            </w:r>
            <w:r w:rsidR="00CD42F1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FF1413">
              <w:rPr>
                <w:rFonts w:ascii="Times New Roman" w:eastAsia="宋体" w:hAnsi="Times New Roman" w:hint="eastAsia"/>
                <w:sz w:val="24"/>
              </w:rPr>
              <w:t>Thanksgiving is also related to the history of Puritan immigrants. Religion is the core spiritual source of cust</w:t>
            </w:r>
            <w:r w:rsidRPr="00FF1413">
              <w:rPr>
                <w:rFonts w:ascii="Times New Roman" w:eastAsia="宋体" w:hAnsi="Times New Roman"/>
                <w:sz w:val="24"/>
              </w:rPr>
              <w:t>oms, with a tight integration between ritual sense and religious doctrines.</w:t>
            </w:r>
          </w:p>
        </w:tc>
      </w:tr>
    </w:tbl>
    <w:p w14:paraId="3B44A1EC" w14:textId="77777777" w:rsidR="00E832E9" w:rsidRPr="0089746A" w:rsidRDefault="00E832E9" w:rsidP="004B5DDE">
      <w:pPr>
        <w:widowControl/>
        <w:adjustRightInd w:val="0"/>
        <w:snapToGrid w:val="0"/>
        <w:spacing w:beforeLines="100" w:before="312" w:after="200" w:line="220" w:lineRule="atLeast"/>
        <w:jc w:val="left"/>
        <w:rPr>
          <w:rFonts w:ascii="微软雅黑" w:eastAsia="微软雅黑" w:hAnsi="微软雅黑"/>
          <w:kern w:val="0"/>
          <w:sz w:val="44"/>
          <w:szCs w:val="44"/>
        </w:rPr>
      </w:pPr>
      <w:r w:rsidRPr="0089746A">
        <w:rPr>
          <w:rFonts w:ascii="微软雅黑" w:eastAsia="微软雅黑" w:hAnsi="微软雅黑" w:hint="eastAsia"/>
          <w:kern w:val="0"/>
          <w:sz w:val="44"/>
          <w:szCs w:val="44"/>
        </w:rPr>
        <w:t>七、研究心得</w:t>
      </w:r>
      <w:r w:rsidR="00AB74C1">
        <w:rPr>
          <w:rFonts w:ascii="微软雅黑" w:eastAsia="微软雅黑" w:hAnsi="微软雅黑" w:hint="eastAsia"/>
          <w:kern w:val="0"/>
          <w:sz w:val="44"/>
          <w:szCs w:val="44"/>
        </w:rPr>
        <w:t>（</w:t>
      </w:r>
      <w:r w:rsidR="00AB74C1" w:rsidRPr="00AB74C1">
        <w:rPr>
          <w:rFonts w:ascii="微软雅黑" w:eastAsia="微软雅黑" w:hAnsi="微软雅黑"/>
          <w:kern w:val="0"/>
          <w:sz w:val="44"/>
          <w:szCs w:val="44"/>
        </w:rPr>
        <w:t xml:space="preserve">Research </w:t>
      </w:r>
      <w:r w:rsidR="00AB74C1">
        <w:rPr>
          <w:rFonts w:ascii="微软雅黑" w:eastAsia="微软雅黑" w:hAnsi="微软雅黑" w:hint="eastAsia"/>
          <w:kern w:val="0"/>
          <w:sz w:val="44"/>
          <w:szCs w:val="44"/>
        </w:rPr>
        <w:t>e</w:t>
      </w:r>
      <w:r w:rsidR="00AB74C1" w:rsidRPr="00AB74C1">
        <w:rPr>
          <w:rFonts w:ascii="微软雅黑" w:eastAsia="微软雅黑" w:hAnsi="微软雅黑"/>
          <w:kern w:val="0"/>
          <w:sz w:val="44"/>
          <w:szCs w:val="44"/>
        </w:rPr>
        <w:t>xperience</w:t>
      </w:r>
      <w:r w:rsidR="00AB74C1">
        <w:rPr>
          <w:rFonts w:ascii="微软雅黑" w:eastAsia="微软雅黑" w:hAnsi="微软雅黑" w:hint="eastAsia"/>
          <w:kern w:val="0"/>
          <w:sz w:val="44"/>
          <w:szCs w:val="44"/>
        </w:rPr>
        <w:t>）</w:t>
      </w:r>
    </w:p>
    <w:p w14:paraId="5304B52C" w14:textId="77777777" w:rsidR="003B241E" w:rsidRPr="0089746A" w:rsidRDefault="00E832E9" w:rsidP="0089746A">
      <w:pPr>
        <w:widowControl/>
        <w:spacing w:line="360" w:lineRule="auto"/>
        <w:ind w:left="28" w:firstLineChars="200" w:firstLine="560"/>
        <w:rPr>
          <w:rFonts w:ascii="Times New Roman" w:eastAsia="宋体" w:hAnsi="Times New Roman"/>
          <w:sz w:val="28"/>
          <w:szCs w:val="28"/>
        </w:rPr>
      </w:pPr>
      <w:r w:rsidRPr="0089746A">
        <w:rPr>
          <w:rFonts w:ascii="Times New Roman" w:eastAsia="宋体" w:hAnsi="Times New Roman" w:hint="eastAsia"/>
          <w:sz w:val="28"/>
          <w:szCs w:val="28"/>
        </w:rPr>
        <w:t>通过本次课题研究，我们不仅学到了丰富的英语知识，更深入了解了中西方不同的季节文化。在小组合作中，我们学会了分工协作、互相帮助，提高了解决问题的能力。我们认识到，语言是文化的载体，学习英语不能只学语法和单词，更要了解背后的文化内涵。今后我们会继续保持探究精神，努力用英语传播中国优秀传统文化，做文化交流的小使者。</w:t>
      </w:r>
    </w:p>
    <w:sectPr w:rsidR="003B241E" w:rsidRPr="0089746A" w:rsidSect="006634B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5963C" w14:textId="77777777" w:rsidR="00794828" w:rsidRDefault="00794828" w:rsidP="0089746A">
      <w:r>
        <w:separator/>
      </w:r>
    </w:p>
  </w:endnote>
  <w:endnote w:type="continuationSeparator" w:id="0">
    <w:p w14:paraId="50AA995E" w14:textId="77777777" w:rsidR="00794828" w:rsidRDefault="00794828" w:rsidP="0089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粗黑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73C09" w14:textId="77777777" w:rsidR="00794828" w:rsidRDefault="00794828" w:rsidP="0089746A">
      <w:r>
        <w:separator/>
      </w:r>
    </w:p>
  </w:footnote>
  <w:footnote w:type="continuationSeparator" w:id="0">
    <w:p w14:paraId="75E31C2A" w14:textId="77777777" w:rsidR="00794828" w:rsidRDefault="00794828" w:rsidP="00897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5CC"/>
    <w:rsid w:val="00045462"/>
    <w:rsid w:val="0005488A"/>
    <w:rsid w:val="000F6B28"/>
    <w:rsid w:val="00265A74"/>
    <w:rsid w:val="00285D00"/>
    <w:rsid w:val="0029393B"/>
    <w:rsid w:val="004B5DDE"/>
    <w:rsid w:val="006634B1"/>
    <w:rsid w:val="007578BB"/>
    <w:rsid w:val="00794828"/>
    <w:rsid w:val="007B4336"/>
    <w:rsid w:val="007B5DD8"/>
    <w:rsid w:val="0080196D"/>
    <w:rsid w:val="0089746A"/>
    <w:rsid w:val="0092367C"/>
    <w:rsid w:val="00936D28"/>
    <w:rsid w:val="00A2086C"/>
    <w:rsid w:val="00A46377"/>
    <w:rsid w:val="00AB74C1"/>
    <w:rsid w:val="00C1793B"/>
    <w:rsid w:val="00CB204F"/>
    <w:rsid w:val="00CD42F1"/>
    <w:rsid w:val="00D71939"/>
    <w:rsid w:val="00E832E9"/>
    <w:rsid w:val="00FD25CC"/>
    <w:rsid w:val="00FF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A07C4AC"/>
  <w15:chartTrackingRefBased/>
  <w15:docId w15:val="{743D34B6-77F1-4A88-A4EA-DAC6EFAB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93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autoRedefine/>
    <w:qFormat/>
    <w:rsid w:val="00D71939"/>
    <w:pPr>
      <w:keepNext/>
      <w:keepLines/>
      <w:spacing w:line="360" w:lineRule="auto"/>
      <w:jc w:val="left"/>
      <w:outlineLvl w:val="0"/>
    </w:pPr>
    <w:rPr>
      <w:rFonts w:ascii="Times New Roman" w:eastAsia="黑体" w:hAnsi="Times New Roman"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nhideWhenUsed/>
    <w:qFormat/>
    <w:rsid w:val="00D71939"/>
    <w:pPr>
      <w:keepNext/>
      <w:keepLines/>
      <w:spacing w:line="360" w:lineRule="auto"/>
      <w:jc w:val="left"/>
      <w:outlineLvl w:val="1"/>
    </w:pPr>
    <w:rPr>
      <w:rFonts w:ascii="Times New Roman" w:eastAsia="黑体" w:hAnsi="Times New Roman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nhideWhenUsed/>
    <w:qFormat/>
    <w:rsid w:val="00D71939"/>
    <w:pPr>
      <w:keepNext/>
      <w:keepLines/>
      <w:spacing w:line="360" w:lineRule="auto"/>
      <w:outlineLvl w:val="2"/>
    </w:pPr>
    <w:rPr>
      <w:rFonts w:eastAsia="黑体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71939"/>
    <w:rPr>
      <w:rFonts w:ascii="Times New Roman" w:eastAsia="黑体" w:hAnsi="Times New Roman"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rsid w:val="00D71939"/>
    <w:rPr>
      <w:rFonts w:ascii="Times New Roman" w:eastAsia="黑体" w:hAnsi="Times New Roman" w:cstheme="majorBidi"/>
      <w:bCs/>
      <w:sz w:val="28"/>
      <w:szCs w:val="32"/>
    </w:rPr>
  </w:style>
  <w:style w:type="character" w:customStyle="1" w:styleId="30">
    <w:name w:val="标题 3 字符"/>
    <w:basedOn w:val="a0"/>
    <w:link w:val="3"/>
    <w:rsid w:val="00D71939"/>
    <w:rPr>
      <w:rFonts w:eastAsia="黑体"/>
      <w:bCs/>
      <w:sz w:val="32"/>
      <w:szCs w:val="32"/>
    </w:rPr>
  </w:style>
  <w:style w:type="paragraph" w:styleId="a3">
    <w:name w:val="header"/>
    <w:basedOn w:val="a"/>
    <w:link w:val="a4"/>
    <w:qFormat/>
    <w:rsid w:val="00D7193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D71939"/>
    <w:rPr>
      <w:sz w:val="18"/>
      <w:szCs w:val="24"/>
    </w:rPr>
  </w:style>
  <w:style w:type="paragraph" w:styleId="a5">
    <w:name w:val="footer"/>
    <w:basedOn w:val="a"/>
    <w:link w:val="a6"/>
    <w:uiPriority w:val="99"/>
    <w:qFormat/>
    <w:rsid w:val="00D7193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uiPriority w:val="99"/>
    <w:rsid w:val="00D71939"/>
    <w:rPr>
      <w:sz w:val="18"/>
      <w:szCs w:val="24"/>
    </w:rPr>
  </w:style>
  <w:style w:type="paragraph" w:styleId="a7">
    <w:name w:val="Title"/>
    <w:basedOn w:val="a"/>
    <w:next w:val="1"/>
    <w:link w:val="a8"/>
    <w:autoRedefine/>
    <w:qFormat/>
    <w:rsid w:val="00D71939"/>
    <w:pPr>
      <w:spacing w:line="360" w:lineRule="auto"/>
      <w:jc w:val="center"/>
      <w:outlineLvl w:val="0"/>
    </w:pPr>
    <w:rPr>
      <w:rFonts w:ascii="Times New Roman" w:eastAsia="黑体" w:hAnsi="Times New Roman" w:cstheme="majorBidi"/>
      <w:bCs/>
      <w:sz w:val="36"/>
      <w:szCs w:val="32"/>
    </w:rPr>
  </w:style>
  <w:style w:type="character" w:customStyle="1" w:styleId="a8">
    <w:name w:val="标题 字符"/>
    <w:basedOn w:val="a0"/>
    <w:link w:val="a7"/>
    <w:rsid w:val="00D71939"/>
    <w:rPr>
      <w:rFonts w:ascii="Times New Roman" w:eastAsia="黑体" w:hAnsi="Times New Roman" w:cstheme="majorBidi"/>
      <w:bCs/>
      <w:sz w:val="36"/>
      <w:szCs w:val="32"/>
    </w:rPr>
  </w:style>
  <w:style w:type="paragraph" w:styleId="a9">
    <w:name w:val="List Paragraph"/>
    <w:basedOn w:val="a"/>
    <w:uiPriority w:val="34"/>
    <w:qFormat/>
    <w:rsid w:val="00D71939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D71939"/>
    <w:pPr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</w:rPr>
  </w:style>
  <w:style w:type="table" w:styleId="aa">
    <w:name w:val="Table Grid"/>
    <w:basedOn w:val="a1"/>
    <w:uiPriority w:val="39"/>
    <w:rsid w:val="00757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614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cumt</dc:creator>
  <cp:keywords/>
  <dc:description/>
  <cp:lastModifiedBy>room</cp:lastModifiedBy>
  <cp:revision>21</cp:revision>
  <dcterms:created xsi:type="dcterms:W3CDTF">2026-03-01T01:55:00Z</dcterms:created>
  <dcterms:modified xsi:type="dcterms:W3CDTF">2026-03-16T07:24:00Z</dcterms:modified>
</cp:coreProperties>
</file>