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b/>
          <w:bCs/>
          <w:sz w:val="32"/>
          <w:szCs w:val="32"/>
        </w:rPr>
      </w:pPr>
    </w:p>
    <w:p>
      <w:pPr>
        <w:jc w:val="center"/>
        <w:rPr>
          <w:rFonts w:ascii="Times New Roman" w:hAnsi="Times New Roman" w:eastAsia="宋体" w:cs="Times New Roman"/>
          <w:b/>
          <w:bCs/>
          <w:sz w:val="32"/>
          <w:szCs w:val="32"/>
        </w:rPr>
      </w:pPr>
    </w:p>
    <w:p>
      <w:pPr>
        <w:jc w:val="center"/>
        <w:rPr>
          <w:rFonts w:ascii="Times New Roman" w:hAnsi="Times New Roman" w:eastAsia="宋体" w:cs="Times New Roman"/>
          <w:b/>
          <w:bCs/>
          <w:sz w:val="32"/>
          <w:szCs w:val="32"/>
        </w:rPr>
      </w:pPr>
    </w:p>
    <w:p>
      <w:pPr>
        <w:jc w:val="center"/>
        <w:rPr>
          <w:rFonts w:ascii="Times New Roman" w:hAnsi="Times New Roman" w:eastAsia="宋体" w:cs="Times New Roman"/>
          <w:b/>
          <w:bCs/>
          <w:sz w:val="44"/>
          <w:szCs w:val="44"/>
        </w:rPr>
      </w:pPr>
      <w:r>
        <w:rPr>
          <w:rFonts w:ascii="Times New Roman" w:hAnsi="Times New Roman" w:eastAsia="宋体" w:cs="Times New Roman"/>
          <w:b/>
          <w:bCs/>
          <w:sz w:val="44"/>
          <w:szCs w:val="44"/>
        </w:rPr>
        <w:t>智慧停车闸机系统存在缺陷及改进方法</w:t>
      </w:r>
    </w:p>
    <w:p>
      <w:pPr>
        <w:jc w:val="center"/>
        <w:rPr>
          <w:rFonts w:ascii="Times New Roman" w:hAnsi="Times New Roman" w:eastAsia="宋体" w:cs="Times New Roman"/>
          <w:b/>
          <w:bCs/>
          <w:sz w:val="36"/>
          <w:szCs w:val="36"/>
        </w:rPr>
      </w:pPr>
    </w:p>
    <w:p>
      <w:pPr>
        <w:jc w:val="center"/>
        <w:rPr>
          <w:rFonts w:ascii="Times New Roman" w:hAnsi="Times New Roman" w:eastAsia="华光大黑二_CNKI" w:cs="Times New Roman"/>
          <w:b/>
          <w:bCs/>
          <w:sz w:val="44"/>
          <w:szCs w:val="44"/>
        </w:rPr>
      </w:pPr>
      <w:r>
        <w:rPr>
          <w:rFonts w:ascii="Times New Roman" w:hAnsi="Times New Roman" w:eastAsia="华光大黑二_CNKI" w:cs="Times New Roman"/>
          <w:b/>
          <w:bCs/>
          <w:sz w:val="44"/>
          <w:szCs w:val="44"/>
        </w:rPr>
        <w:t>开 题 报 告</w:t>
      </w:r>
    </w:p>
    <w:p>
      <w:pPr>
        <w:jc w:val="center"/>
        <w:rPr>
          <w:rFonts w:ascii="Times New Roman" w:hAnsi="Times New Roman" w:eastAsia="华光大黑二_CNKI" w:cs="Times New Roman"/>
          <w:b/>
          <w:bCs/>
          <w:sz w:val="36"/>
          <w:szCs w:val="36"/>
        </w:rPr>
      </w:pPr>
    </w:p>
    <w:p>
      <w:pPr>
        <w:jc w:val="center"/>
        <w:rPr>
          <w:rFonts w:ascii="Times New Roman" w:hAnsi="Times New Roman" w:eastAsia="华光大黑二_CNKI" w:cs="Times New Roman"/>
          <w:b/>
          <w:bCs/>
          <w:sz w:val="36"/>
          <w:szCs w:val="36"/>
        </w:rPr>
      </w:pPr>
    </w:p>
    <w:p>
      <w:pPr>
        <w:jc w:val="center"/>
        <w:rPr>
          <w:rFonts w:ascii="Times New Roman" w:hAnsi="Times New Roman" w:eastAsia="华光大黑二_CNKI" w:cs="Times New Roman"/>
          <w:b/>
          <w:bCs/>
          <w:sz w:val="36"/>
          <w:szCs w:val="36"/>
        </w:rPr>
      </w:pPr>
    </w:p>
    <w:p>
      <w:pPr>
        <w:jc w:val="center"/>
        <w:rPr>
          <w:rFonts w:ascii="Times New Roman" w:hAnsi="Times New Roman" w:eastAsia="华光大黑二_CNKI" w:cs="Times New Roman"/>
          <w:b/>
          <w:bCs/>
          <w:sz w:val="36"/>
          <w:szCs w:val="36"/>
        </w:rPr>
      </w:pPr>
    </w:p>
    <w:p>
      <w:pPr>
        <w:jc w:val="center"/>
        <w:rPr>
          <w:rFonts w:ascii="Times New Roman" w:hAnsi="Times New Roman" w:eastAsia="华光大黑二_CNKI" w:cs="Times New Roman"/>
          <w:b/>
          <w:bCs/>
          <w:sz w:val="36"/>
          <w:szCs w:val="36"/>
        </w:rPr>
      </w:pPr>
    </w:p>
    <w:p>
      <w:pPr>
        <w:jc w:val="center"/>
        <w:rPr>
          <w:rFonts w:ascii="Times New Roman" w:hAnsi="Times New Roman" w:eastAsia="华光大黑二_CNKI" w:cs="Times New Roman"/>
          <w:b/>
          <w:bCs/>
          <w:sz w:val="36"/>
          <w:szCs w:val="36"/>
        </w:rPr>
      </w:pPr>
    </w:p>
    <w:p>
      <w:pPr>
        <w:widowControl/>
        <w:ind w:firstLine="1928" w:firstLineChars="600"/>
        <w:rPr>
          <w:rFonts w:ascii="Times New Roman" w:hAnsi="Times New Roman" w:eastAsia="楷体" w:cs="Times New Roman"/>
          <w:color w:val="000000"/>
          <w:kern w:val="0"/>
          <w:sz w:val="31"/>
          <w:szCs w:val="31"/>
          <w:u w:val="single"/>
          <w:lang w:bidi="ar"/>
        </w:rPr>
      </w:pPr>
      <w:r>
        <w:rPr>
          <w:rFonts w:ascii="Times New Roman" w:hAnsi="Times New Roman" w:eastAsia="宋体" w:cs="Times New Roman"/>
          <w:b/>
          <w:bCs/>
          <w:sz w:val="32"/>
          <w:szCs w:val="32"/>
        </w:rPr>
        <w:t>学    校：</w:t>
      </w:r>
      <w:r>
        <w:rPr>
          <w:rFonts w:ascii="Times New Roman" w:hAnsi="Times New Roman" w:eastAsia="宋体" w:cs="Times New Roman"/>
          <w:b/>
          <w:bCs/>
          <w:sz w:val="32"/>
          <w:szCs w:val="32"/>
          <w:u w:val="single"/>
        </w:rPr>
        <w:t xml:space="preserve">  </w:t>
      </w:r>
      <w:r>
        <w:rPr>
          <w:rFonts w:hint="eastAsia" w:ascii="Times New Roman" w:hAnsi="Times New Roman" w:eastAsia="宋体" w:cs="Times New Roman"/>
          <w:b/>
          <w:bCs/>
          <w:sz w:val="32"/>
          <w:szCs w:val="32"/>
          <w:u w:val="single"/>
        </w:rPr>
        <w:t xml:space="preserve">  </w:t>
      </w:r>
      <w:r>
        <w:rPr>
          <w:rFonts w:hint="eastAsia" w:ascii="Times New Roman" w:hAnsi="Times New Roman" w:eastAsia="宋体" w:cs="Times New Roman"/>
          <w:b/>
          <w:bCs/>
          <w:sz w:val="32"/>
          <w:szCs w:val="32"/>
          <w:u w:val="single"/>
          <w:lang w:val="en-US" w:eastAsia="zh-CN"/>
        </w:rPr>
        <w:t xml:space="preserve"> </w:t>
      </w:r>
      <w:r>
        <w:rPr>
          <w:rFonts w:hint="eastAsia" w:ascii="Times New Roman" w:hAnsi="Times New Roman" w:eastAsia="楷体" w:cs="Times New Roman"/>
          <w:color w:val="000000"/>
          <w:kern w:val="0"/>
          <w:sz w:val="31"/>
          <w:szCs w:val="31"/>
          <w:u w:val="single"/>
          <w:lang w:eastAsia="zh-CN" w:bidi="ar"/>
        </w:rPr>
        <w:t>徐州市矿大实验学校</w:t>
      </w:r>
      <w:r>
        <w:rPr>
          <w:rFonts w:hint="eastAsia" w:ascii="Times New Roman" w:hAnsi="Times New Roman" w:eastAsia="楷体" w:cs="Times New Roman"/>
          <w:color w:val="000000"/>
          <w:kern w:val="0"/>
          <w:sz w:val="31"/>
          <w:szCs w:val="31"/>
          <w:u w:val="single"/>
          <w:lang w:bidi="ar"/>
        </w:rPr>
        <w:t xml:space="preserve"> </w:t>
      </w:r>
      <w:r>
        <w:rPr>
          <w:rFonts w:hint="eastAsia" w:ascii="Times New Roman" w:hAnsi="Times New Roman" w:eastAsia="楷体" w:cs="Times New Roman"/>
          <w:color w:val="000000"/>
          <w:kern w:val="0"/>
          <w:sz w:val="31"/>
          <w:szCs w:val="31"/>
          <w:u w:val="single"/>
          <w:lang w:val="en-US" w:eastAsia="zh-CN" w:bidi="ar"/>
        </w:rPr>
        <w:t xml:space="preserve"> </w:t>
      </w:r>
      <w:r>
        <w:rPr>
          <w:rFonts w:hint="eastAsia" w:ascii="Times New Roman" w:hAnsi="Times New Roman" w:eastAsia="楷体" w:cs="Times New Roman"/>
          <w:color w:val="000000"/>
          <w:kern w:val="0"/>
          <w:sz w:val="31"/>
          <w:szCs w:val="31"/>
          <w:u w:val="single"/>
          <w:lang w:bidi="ar"/>
        </w:rPr>
        <w:t xml:space="preserve">   </w:t>
      </w:r>
      <w:r>
        <w:rPr>
          <w:rFonts w:ascii="Times New Roman" w:hAnsi="Times New Roman" w:eastAsia="楷体" w:cs="Times New Roman"/>
          <w:color w:val="000000"/>
          <w:kern w:val="0"/>
          <w:sz w:val="31"/>
          <w:szCs w:val="31"/>
          <w:u w:val="single"/>
          <w:lang w:bidi="ar"/>
        </w:rPr>
        <w:t xml:space="preserve"> </w:t>
      </w:r>
    </w:p>
    <w:p>
      <w:pPr>
        <w:widowControl/>
        <w:ind w:firstLine="1928" w:firstLineChars="600"/>
        <w:rPr>
          <w:rFonts w:ascii="Times New Roman" w:hAnsi="Times New Roman" w:eastAsia="楷体" w:cs="Times New Roman"/>
          <w:color w:val="000000"/>
          <w:kern w:val="0"/>
          <w:sz w:val="31"/>
          <w:szCs w:val="31"/>
          <w:u w:val="single"/>
          <w:lang w:bidi="ar"/>
        </w:rPr>
      </w:pPr>
      <w:r>
        <w:rPr>
          <w:rFonts w:ascii="Times New Roman" w:hAnsi="Times New Roman" w:eastAsia="宋体" w:cs="Times New Roman"/>
          <w:b/>
          <w:bCs/>
          <w:sz w:val="32"/>
          <w:szCs w:val="32"/>
        </w:rPr>
        <w:t>班    级：</w:t>
      </w:r>
      <w:r>
        <w:rPr>
          <w:rFonts w:ascii="Times New Roman" w:hAnsi="Times New Roman" w:eastAsia="宋体" w:cs="Times New Roman"/>
          <w:b/>
          <w:bCs/>
          <w:sz w:val="32"/>
          <w:szCs w:val="32"/>
          <w:u w:val="single"/>
        </w:rPr>
        <w:t xml:space="preserve">      </w:t>
      </w:r>
      <w:r>
        <w:rPr>
          <w:rFonts w:hint="eastAsia" w:ascii="Times New Roman" w:hAnsi="Times New Roman" w:eastAsia="宋体" w:cs="Times New Roman"/>
          <w:b/>
          <w:bCs/>
          <w:sz w:val="32"/>
          <w:szCs w:val="32"/>
          <w:u w:val="single"/>
        </w:rPr>
        <w:t xml:space="preserve">   </w:t>
      </w:r>
      <w:r>
        <w:rPr>
          <w:rFonts w:ascii="Times New Roman" w:hAnsi="Times New Roman" w:eastAsia="楷体" w:cs="Times New Roman"/>
          <w:color w:val="000000"/>
          <w:kern w:val="0"/>
          <w:sz w:val="31"/>
          <w:szCs w:val="31"/>
          <w:u w:val="single"/>
          <w:lang w:bidi="ar"/>
        </w:rPr>
        <w:t>高二（4）班</w:t>
      </w:r>
      <w:r>
        <w:rPr>
          <w:rFonts w:hint="eastAsia" w:ascii="Times New Roman" w:hAnsi="Times New Roman" w:eastAsia="楷体" w:cs="Times New Roman"/>
          <w:color w:val="000000"/>
          <w:kern w:val="0"/>
          <w:sz w:val="31"/>
          <w:szCs w:val="31"/>
          <w:u w:val="single"/>
          <w:lang w:bidi="ar"/>
        </w:rPr>
        <w:t xml:space="preserve">   </w:t>
      </w:r>
      <w:r>
        <w:rPr>
          <w:rFonts w:ascii="Times New Roman" w:hAnsi="Times New Roman" w:eastAsia="楷体" w:cs="Times New Roman"/>
          <w:color w:val="000000"/>
          <w:kern w:val="0"/>
          <w:sz w:val="31"/>
          <w:szCs w:val="31"/>
          <w:u w:val="single"/>
          <w:lang w:bidi="ar"/>
        </w:rPr>
        <w:t xml:space="preserve">      </w:t>
      </w:r>
    </w:p>
    <w:p>
      <w:pPr>
        <w:ind w:firstLine="1928" w:firstLineChars="600"/>
        <w:rPr>
          <w:rFonts w:ascii="Times New Roman" w:hAnsi="Times New Roman" w:eastAsia="宋体" w:cs="Times New Roman"/>
          <w:b/>
          <w:bCs/>
          <w:sz w:val="32"/>
          <w:szCs w:val="32"/>
        </w:rPr>
      </w:pPr>
      <w:r>
        <w:rPr>
          <w:rFonts w:ascii="Times New Roman" w:hAnsi="Times New Roman" w:eastAsia="宋体" w:cs="Times New Roman"/>
          <w:b/>
          <w:bCs/>
          <w:sz w:val="32"/>
          <w:szCs w:val="32"/>
        </w:rPr>
        <w:t>学生姓名：</w:t>
      </w:r>
      <w:r>
        <w:rPr>
          <w:rFonts w:ascii="Times New Roman" w:hAnsi="Times New Roman" w:eastAsia="楷体" w:cs="Times New Roman"/>
          <w:color w:val="000000"/>
          <w:kern w:val="0"/>
          <w:sz w:val="28"/>
          <w:szCs w:val="28"/>
          <w:u w:val="single"/>
          <w:lang w:bidi="ar"/>
        </w:rPr>
        <w:t>王鹤霖</w:t>
      </w:r>
      <w:r>
        <w:rPr>
          <w:rFonts w:hint="eastAsia" w:ascii="Times New Roman" w:hAnsi="Times New Roman" w:eastAsia="楷体" w:cs="Times New Roman"/>
          <w:color w:val="000000"/>
          <w:kern w:val="0"/>
          <w:sz w:val="28"/>
          <w:szCs w:val="28"/>
          <w:u w:val="single"/>
          <w:lang w:bidi="ar"/>
        </w:rPr>
        <w:t xml:space="preserve"> 董佳锐 王恒清 王昊鹏 王轶哲</w:t>
      </w:r>
      <w:r>
        <w:rPr>
          <w:rFonts w:ascii="Times New Roman" w:hAnsi="Times New Roman" w:eastAsia="楷体" w:cs="Times New Roman"/>
          <w:color w:val="000000"/>
          <w:kern w:val="0"/>
          <w:sz w:val="31"/>
          <w:szCs w:val="31"/>
          <w:u w:val="single"/>
          <w:lang w:bidi="ar"/>
        </w:rPr>
        <w:t xml:space="preserve"> </w:t>
      </w:r>
    </w:p>
    <w:p>
      <w:pPr>
        <w:ind w:firstLine="1928" w:firstLineChars="600"/>
        <w:jc w:val="left"/>
        <w:rPr>
          <w:rFonts w:ascii="Times New Roman" w:hAnsi="Times New Roman" w:eastAsia="楷体" w:cs="Times New Roman"/>
          <w:color w:val="000000"/>
          <w:kern w:val="0"/>
          <w:sz w:val="31"/>
          <w:szCs w:val="31"/>
          <w:u w:val="single"/>
          <w:lang w:bidi="ar"/>
        </w:rPr>
      </w:pPr>
      <w:r>
        <w:rPr>
          <w:rFonts w:ascii="Times New Roman" w:hAnsi="Times New Roman" w:eastAsia="宋体" w:cs="Times New Roman"/>
          <w:b/>
          <w:bCs/>
          <w:sz w:val="32"/>
          <w:szCs w:val="32"/>
        </w:rPr>
        <w:t>指导老师：</w:t>
      </w:r>
      <w:r>
        <w:rPr>
          <w:rFonts w:ascii="Times New Roman" w:hAnsi="Times New Roman" w:eastAsia="宋体" w:cs="Times New Roman"/>
          <w:b/>
          <w:bCs/>
          <w:sz w:val="32"/>
          <w:szCs w:val="32"/>
          <w:u w:val="single"/>
        </w:rPr>
        <w:t xml:space="preserve">          </w:t>
      </w:r>
      <w:r>
        <w:rPr>
          <w:rFonts w:hint="eastAsia" w:ascii="Times New Roman" w:hAnsi="Times New Roman" w:eastAsia="宋体" w:cs="Times New Roman"/>
          <w:b/>
          <w:bCs/>
          <w:sz w:val="32"/>
          <w:szCs w:val="32"/>
          <w:u w:val="single"/>
        </w:rPr>
        <w:t xml:space="preserve"> </w:t>
      </w:r>
      <w:r>
        <w:rPr>
          <w:rFonts w:ascii="Times New Roman" w:hAnsi="Times New Roman" w:eastAsia="宋体" w:cs="Times New Roman"/>
          <w:b/>
          <w:bCs/>
          <w:sz w:val="32"/>
          <w:szCs w:val="32"/>
          <w:u w:val="single"/>
        </w:rPr>
        <w:t xml:space="preserve">  </w:t>
      </w:r>
      <w:r>
        <w:rPr>
          <w:rFonts w:hint="eastAsia" w:ascii="Times New Roman" w:hAnsi="Times New Roman" w:eastAsia="楷体" w:cs="Times New Roman"/>
          <w:color w:val="000000"/>
          <w:kern w:val="0"/>
          <w:sz w:val="31"/>
          <w:szCs w:val="31"/>
          <w:u w:val="single"/>
          <w:lang w:bidi="ar"/>
        </w:rPr>
        <w:t>刘轩轩</w:t>
      </w:r>
      <w:r>
        <w:rPr>
          <w:rFonts w:ascii="Times New Roman" w:hAnsi="Times New Roman" w:eastAsia="宋体" w:cs="Times New Roman"/>
          <w:b/>
          <w:bCs/>
          <w:sz w:val="32"/>
          <w:szCs w:val="32"/>
          <w:u w:val="single"/>
        </w:rPr>
        <w:t xml:space="preserve">     </w:t>
      </w:r>
      <w:r>
        <w:rPr>
          <w:rFonts w:ascii="Times New Roman" w:hAnsi="Times New Roman" w:eastAsia="楷体" w:cs="Times New Roman"/>
          <w:color w:val="000000"/>
          <w:kern w:val="0"/>
          <w:sz w:val="31"/>
          <w:szCs w:val="31"/>
          <w:u w:val="single"/>
          <w:lang w:bidi="ar"/>
        </w:rPr>
        <w:t xml:space="preserve">  </w:t>
      </w:r>
      <w:r>
        <w:rPr>
          <w:rFonts w:hint="eastAsia" w:ascii="Times New Roman" w:hAnsi="Times New Roman" w:eastAsia="楷体" w:cs="Times New Roman"/>
          <w:color w:val="000000"/>
          <w:kern w:val="0"/>
          <w:sz w:val="31"/>
          <w:szCs w:val="31"/>
          <w:u w:val="single"/>
          <w:lang w:bidi="ar"/>
        </w:rPr>
        <w:t xml:space="preserve"> </w:t>
      </w:r>
      <w:r>
        <w:rPr>
          <w:rFonts w:ascii="Times New Roman" w:hAnsi="Times New Roman" w:eastAsia="楷体" w:cs="Times New Roman"/>
          <w:color w:val="000000"/>
          <w:kern w:val="0"/>
          <w:sz w:val="31"/>
          <w:szCs w:val="31"/>
          <w:u w:val="single"/>
          <w:lang w:bidi="ar"/>
        </w:rPr>
        <w:t xml:space="preserve">   </w:t>
      </w:r>
    </w:p>
    <w:p>
      <w:pPr>
        <w:ind w:firstLine="1860" w:firstLineChars="600"/>
        <w:jc w:val="left"/>
        <w:rPr>
          <w:rFonts w:ascii="Times New Roman" w:hAnsi="Times New Roman" w:eastAsia="楷体" w:cs="Times New Roman"/>
          <w:color w:val="000000"/>
          <w:kern w:val="0"/>
          <w:sz w:val="31"/>
          <w:szCs w:val="31"/>
          <w:u w:val="single"/>
          <w:lang w:bidi="ar"/>
        </w:rPr>
      </w:pPr>
    </w:p>
    <w:p>
      <w:pPr>
        <w:ind w:firstLine="1860" w:firstLineChars="600"/>
        <w:jc w:val="left"/>
        <w:rPr>
          <w:rFonts w:ascii="Times New Roman" w:hAnsi="Times New Roman" w:eastAsia="楷体" w:cs="Times New Roman"/>
          <w:color w:val="000000"/>
          <w:kern w:val="0"/>
          <w:sz w:val="31"/>
          <w:szCs w:val="31"/>
          <w:u w:val="single"/>
          <w:lang w:bidi="ar"/>
        </w:rPr>
      </w:pPr>
    </w:p>
    <w:p>
      <w:pPr>
        <w:ind w:firstLine="1860" w:firstLineChars="600"/>
        <w:jc w:val="left"/>
        <w:rPr>
          <w:rFonts w:ascii="Times New Roman" w:hAnsi="Times New Roman" w:eastAsia="楷体" w:cs="Times New Roman"/>
          <w:color w:val="000000"/>
          <w:kern w:val="0"/>
          <w:sz w:val="31"/>
          <w:szCs w:val="31"/>
          <w:u w:val="single"/>
          <w:lang w:bidi="ar"/>
        </w:rPr>
      </w:pPr>
    </w:p>
    <w:p>
      <w:pPr>
        <w:ind w:firstLine="1860" w:firstLineChars="600"/>
        <w:jc w:val="left"/>
        <w:rPr>
          <w:rFonts w:ascii="Times New Roman" w:hAnsi="Times New Roman" w:eastAsia="楷体" w:cs="Times New Roman"/>
          <w:color w:val="000000"/>
          <w:kern w:val="0"/>
          <w:sz w:val="31"/>
          <w:szCs w:val="31"/>
          <w:u w:val="single"/>
          <w:lang w:bidi="ar"/>
        </w:rPr>
      </w:pPr>
    </w:p>
    <w:p>
      <w:pPr>
        <w:jc w:val="center"/>
        <w:rPr>
          <w:rFonts w:ascii="Times New Roman" w:hAnsi="Times New Roman" w:eastAsia="楷体" w:cs="Times New Roman"/>
          <w:color w:val="000000"/>
          <w:kern w:val="0"/>
          <w:sz w:val="31"/>
          <w:szCs w:val="31"/>
          <w:u w:val="single"/>
          <w:lang w:bidi="ar"/>
        </w:rPr>
      </w:pPr>
      <w:r>
        <w:rPr>
          <w:rFonts w:ascii="Times New Roman" w:hAnsi="Times New Roman" w:eastAsia="楷体" w:cs="Times New Roman"/>
          <w:color w:val="000000"/>
          <w:kern w:val="0"/>
          <w:sz w:val="31"/>
          <w:szCs w:val="31"/>
          <w:lang w:bidi="ar"/>
        </w:rPr>
        <w:t>2022年8月31日</w:t>
      </w:r>
    </w:p>
    <w:p>
      <w:pPr>
        <w:ind w:firstLine="1860" w:firstLineChars="600"/>
        <w:jc w:val="left"/>
        <w:rPr>
          <w:rFonts w:ascii="Times New Roman" w:hAnsi="Times New Roman" w:eastAsia="楷体" w:cs="Times New Roman"/>
          <w:color w:val="000000"/>
          <w:kern w:val="0"/>
          <w:sz w:val="31"/>
          <w:szCs w:val="31"/>
          <w:u w:val="single"/>
          <w:lang w:bidi="ar"/>
        </w:rPr>
      </w:pPr>
    </w:p>
    <w:p>
      <w:pPr>
        <w:ind w:firstLine="1860" w:firstLineChars="600"/>
        <w:jc w:val="left"/>
        <w:rPr>
          <w:rFonts w:ascii="Times New Roman" w:hAnsi="Times New Roman" w:eastAsia="楷体" w:cs="Times New Roman"/>
          <w:color w:val="000000"/>
          <w:kern w:val="0"/>
          <w:sz w:val="31"/>
          <w:szCs w:val="31"/>
          <w:u w:val="single"/>
          <w:lang w:bidi="ar"/>
        </w:rPr>
        <w:sectPr>
          <w:pgSz w:w="11906" w:h="16838"/>
          <w:pgMar w:top="1440" w:right="1800" w:bottom="1440" w:left="1800" w:header="851" w:footer="992" w:gutter="0"/>
          <w:cols w:space="425" w:num="1"/>
          <w:docGrid w:type="lines" w:linePitch="312" w:charSpace="0"/>
        </w:sectPr>
      </w:pPr>
    </w:p>
    <w:p>
      <w:pPr>
        <w:pStyle w:val="2"/>
        <w:spacing w:before="156" w:after="156"/>
        <w:rPr>
          <w:rFonts w:cs="Times New Roman"/>
          <w:sz w:val="30"/>
          <w:szCs w:val="30"/>
        </w:rPr>
      </w:pPr>
      <w:r>
        <w:fldChar w:fldCharType="begin"/>
      </w:r>
      <w:r>
        <w:instrText xml:space="preserve"> HYPERLINK \l "_Toc72884889" </w:instrText>
      </w:r>
      <w:r>
        <w:fldChar w:fldCharType="separate"/>
      </w:r>
      <w:r>
        <w:rPr>
          <w:rFonts w:cs="Times New Roman"/>
          <w:sz w:val="30"/>
          <w:szCs w:val="30"/>
        </w:rPr>
        <w:t xml:space="preserve">1 </w:t>
      </w:r>
      <w:r>
        <w:rPr>
          <w:rFonts w:hint="eastAsia" w:cs="Times New Roman"/>
          <w:sz w:val="30"/>
          <w:szCs w:val="30"/>
        </w:rPr>
        <w:t>选题</w:t>
      </w:r>
      <w:r>
        <w:rPr>
          <w:rFonts w:cs="Times New Roman"/>
          <w:sz w:val="30"/>
          <w:szCs w:val="30"/>
        </w:rPr>
        <w:t>背景及意义</w:t>
      </w:r>
      <w:r>
        <w:rPr>
          <w:rFonts w:cs="Times New Roman"/>
          <w:sz w:val="30"/>
          <w:szCs w:val="30"/>
        </w:rPr>
        <w:fldChar w:fldCharType="end"/>
      </w:r>
    </w:p>
    <w:p>
      <w:pPr>
        <w:spacing w:line="400" w:lineRule="exact"/>
        <w:ind w:firstLine="420"/>
        <w:rPr>
          <w:rFonts w:ascii="宋体" w:hAnsi="宋体" w:eastAsia="宋体" w:cs="宋体"/>
          <w:sz w:val="24"/>
          <w:szCs w:val="24"/>
        </w:rPr>
      </w:pPr>
      <w:r>
        <w:rPr>
          <w:rFonts w:hint="eastAsia" w:ascii="宋体" w:hAnsi="宋体" w:eastAsia="宋体" w:cs="宋体"/>
          <w:sz w:val="24"/>
          <w:szCs w:val="24"/>
        </w:rPr>
        <w:t>据调查发现，截至2022年3月底，全国机动车保有量达4.02亿辆，其中汽车驾驶人4.50亿人。而全国经营性停车位1.5亿个，加上路侧及未备案的停车位，共计约2.7亿个，车位缺口在1.8亿个左右。基于可以大幅提升泊位周转率进而缓解车位严重缺口矛盾的能力，当前智慧停车市场仍处于快速扩张的蓝海阶段。然而近年来部分以提供智慧停车解决方案为经营内容的企业，其经营数据却无明显增长，且频繁传出经营困难的信息，由于对未来信心不足，相关企业的业务开展也渐趋保守。</w:t>
      </w:r>
    </w:p>
    <w:p>
      <w:pPr>
        <w:spacing w:line="400" w:lineRule="exact"/>
        <w:ind w:firstLine="420"/>
        <w:rPr>
          <w:rFonts w:ascii="宋体" w:hAnsi="宋体" w:eastAsia="宋体" w:cs="宋体"/>
          <w:sz w:val="24"/>
          <w:szCs w:val="24"/>
        </w:rPr>
      </w:pPr>
      <w:r>
        <w:rPr>
          <w:rFonts w:hint="eastAsia" w:ascii="宋体" w:hAnsi="宋体" w:eastAsia="宋体" w:cs="宋体"/>
          <w:sz w:val="24"/>
          <w:szCs w:val="24"/>
        </w:rPr>
        <w:t>而在智慧停车解决方案中，智能闸机系统是其中的核心组成部分。智能闸机是专门用于住宅区、写字楼、公寓、商厦等场所停车场系统的出入口控制设备。通常与停车场软硬件管理系统的车牌识别系统配套，系统构成一体机作为完整的停车场收费设备。道闸通常采用时尚、色彩丰富、富有艺术感的栅栏门或广告门，既能管理车辆的进出，又能提升小区和单位的形象。</w:t>
      </w:r>
    </w:p>
    <w:p>
      <w:pPr>
        <w:spacing w:line="400" w:lineRule="exact"/>
        <w:ind w:firstLine="420"/>
        <w:rPr>
          <w:rFonts w:ascii="宋体" w:hAnsi="宋体" w:eastAsia="宋体" w:cs="宋体"/>
          <w:sz w:val="24"/>
          <w:szCs w:val="24"/>
        </w:rPr>
      </w:pPr>
      <w:r>
        <w:rPr>
          <w:rFonts w:hint="eastAsia" w:ascii="宋体" w:hAnsi="宋体" w:eastAsia="宋体" w:cs="宋体"/>
          <w:sz w:val="24"/>
          <w:szCs w:val="24"/>
        </w:rPr>
        <w:t>但是，在现实使用中却发现，很多小区的智能闸机系统存在着漏洞。这个漏洞便是很多人使用自己打印的车牌或是用手机拍摄其他业主的车牌，也能够骗过闸机系统随意进出小区和地下车库。显然这是一种违法行为，这种行为也为小区的管理带来了极大的麻烦，同时也让业主蒙受了巨大的损失，极大的增加了邻里纠纷的可能性，给目前的和谐社会抹上了一种不和谐的音符。</w:t>
      </w:r>
    </w:p>
    <w:p>
      <w:pPr>
        <w:spacing w:line="400" w:lineRule="exact"/>
        <w:ind w:firstLine="420"/>
        <w:rPr>
          <w:rFonts w:ascii="宋体" w:hAnsi="宋体" w:eastAsia="宋体" w:cs="宋体"/>
          <w:sz w:val="24"/>
          <w:szCs w:val="24"/>
        </w:rPr>
      </w:pPr>
      <w:r>
        <w:rPr>
          <w:rFonts w:hint="eastAsia" w:ascii="宋体" w:hAnsi="宋体" w:eastAsia="宋体" w:cs="宋体"/>
          <w:sz w:val="24"/>
          <w:szCs w:val="24"/>
        </w:rPr>
        <w:t>为此，本课题小组对智慧停车及智能闸机系统的实现原理和实施过程产生了浓厚的兴趣，对其进行了较为深入的调查、分析和学习，找出了解决这些漏洞的可行技术方案。本课题的研究使得作为高中生的我们在综合素质的培养方面有极大的帮助，锻炼了我们在生活中和身边发现问题、分析问题和解决问题的能力，也坚定了学好课程，探索科学，以便将来为祖国的科技发展贡献力量的决心。</w:t>
      </w:r>
    </w:p>
    <w:p>
      <w:pPr>
        <w:pStyle w:val="2"/>
        <w:spacing w:before="156" w:after="156"/>
        <w:rPr>
          <w:rFonts w:cs="Times New Roman"/>
          <w:sz w:val="30"/>
          <w:szCs w:val="30"/>
        </w:rPr>
      </w:pPr>
      <w:r>
        <w:fldChar w:fldCharType="begin"/>
      </w:r>
      <w:r>
        <w:instrText xml:space="preserve"> HYPERLINK \l "_Toc72884889" </w:instrText>
      </w:r>
      <w:r>
        <w:fldChar w:fldCharType="separate"/>
      </w:r>
      <w:r>
        <w:rPr>
          <w:rFonts w:hint="eastAsia" w:cs="Times New Roman"/>
          <w:sz w:val="30"/>
          <w:szCs w:val="30"/>
        </w:rPr>
        <w:t>2</w:t>
      </w:r>
      <w:r>
        <w:rPr>
          <w:rFonts w:cs="Times New Roman"/>
          <w:sz w:val="30"/>
          <w:szCs w:val="30"/>
        </w:rPr>
        <w:t xml:space="preserve"> </w:t>
      </w:r>
      <w:r>
        <w:rPr>
          <w:rFonts w:hint="eastAsia" w:cs="Times New Roman"/>
          <w:sz w:val="30"/>
          <w:szCs w:val="30"/>
        </w:rPr>
        <w:t>课题</w:t>
      </w:r>
      <w:r>
        <w:rPr>
          <w:rFonts w:hint="eastAsia" w:cs="Times New Roman"/>
          <w:sz w:val="30"/>
          <w:szCs w:val="30"/>
        </w:rPr>
        <w:fldChar w:fldCharType="end"/>
      </w:r>
      <w:r>
        <w:rPr>
          <w:rFonts w:hint="eastAsia" w:cs="Times New Roman"/>
          <w:sz w:val="30"/>
          <w:szCs w:val="30"/>
        </w:rPr>
        <w:t>组成员</w:t>
      </w:r>
    </w:p>
    <w:p>
      <w:pPr>
        <w:spacing w:line="400" w:lineRule="exact"/>
        <w:ind w:firstLine="420"/>
        <w:rPr>
          <w:rFonts w:ascii="宋体" w:hAnsi="宋体" w:eastAsia="宋体" w:cs="宋体"/>
          <w:sz w:val="24"/>
          <w:szCs w:val="24"/>
        </w:rPr>
      </w:pPr>
      <w:r>
        <w:rPr>
          <w:rFonts w:hint="eastAsia" w:ascii="宋体" w:hAnsi="宋体" w:eastAsia="宋体" w:cs="宋体"/>
          <w:sz w:val="24"/>
          <w:szCs w:val="24"/>
        </w:rPr>
        <w:t>本课题的组员构成情况如下：</w:t>
      </w:r>
    </w:p>
    <w:p>
      <w:pPr>
        <w:spacing w:line="400" w:lineRule="exact"/>
        <w:ind w:firstLine="420"/>
        <w:rPr>
          <w:rFonts w:ascii="宋体" w:hAnsi="宋体" w:eastAsia="宋体" w:cs="宋体"/>
          <w:sz w:val="24"/>
          <w:szCs w:val="24"/>
        </w:rPr>
      </w:pPr>
      <w:r>
        <w:rPr>
          <w:rFonts w:hint="eastAsia" w:ascii="宋体" w:hAnsi="宋体" w:eastAsia="宋体" w:cs="宋体"/>
          <w:sz w:val="24"/>
          <w:szCs w:val="24"/>
        </w:rPr>
        <w:t xml:space="preserve">组长：王鹤霖 </w:t>
      </w:r>
      <w:bookmarkStart w:id="0" w:name="_GoBack"/>
      <w:bookmarkEnd w:id="0"/>
      <w:r>
        <w:rPr>
          <w:rFonts w:hint="eastAsia" w:ascii="宋体" w:hAnsi="宋体" w:eastAsia="宋体" w:cs="宋体"/>
          <w:sz w:val="24"/>
          <w:szCs w:val="24"/>
          <w:lang w:eastAsia="zh-CN"/>
        </w:rPr>
        <w:t>徐州市矿大实验学校</w:t>
      </w:r>
      <w:r>
        <w:rPr>
          <w:rFonts w:hint="eastAsia" w:ascii="宋体" w:hAnsi="宋体" w:eastAsia="宋体" w:cs="宋体"/>
          <w:sz w:val="24"/>
          <w:szCs w:val="24"/>
        </w:rPr>
        <w:t xml:space="preserve"> 高二（4）班</w:t>
      </w:r>
    </w:p>
    <w:p>
      <w:pPr>
        <w:spacing w:line="400" w:lineRule="exact"/>
        <w:ind w:firstLine="420"/>
        <w:rPr>
          <w:rFonts w:ascii="宋体" w:hAnsi="宋体" w:eastAsia="宋体" w:cs="宋体"/>
          <w:sz w:val="24"/>
          <w:szCs w:val="24"/>
        </w:rPr>
      </w:pPr>
      <w:r>
        <w:rPr>
          <w:rFonts w:hint="eastAsia" w:ascii="宋体" w:hAnsi="宋体" w:eastAsia="宋体" w:cs="宋体"/>
          <w:sz w:val="24"/>
          <w:szCs w:val="24"/>
        </w:rPr>
        <w:t>组员：董佳锐高二（</w:t>
      </w:r>
      <w:r>
        <w:rPr>
          <w:rFonts w:ascii="宋体" w:hAnsi="宋体" w:eastAsia="宋体" w:cs="宋体"/>
          <w:sz w:val="24"/>
          <w:szCs w:val="24"/>
        </w:rPr>
        <w:t>2</w:t>
      </w:r>
      <w:r>
        <w:rPr>
          <w:rFonts w:hint="eastAsia" w:ascii="宋体" w:hAnsi="宋体" w:eastAsia="宋体" w:cs="宋体"/>
          <w:sz w:val="24"/>
          <w:szCs w:val="24"/>
        </w:rPr>
        <w:t xml:space="preserve">）班王恒清 </w:t>
      </w:r>
      <w:r>
        <w:rPr>
          <w:rFonts w:hint="eastAsia" w:ascii="宋体" w:hAnsi="宋体" w:eastAsia="宋体" w:cs="宋体"/>
          <w:sz w:val="24"/>
          <w:szCs w:val="24"/>
          <w:lang w:eastAsia="zh-CN"/>
        </w:rPr>
        <w:t>徐州市矿大实验学校</w:t>
      </w:r>
      <w:r>
        <w:rPr>
          <w:rFonts w:hint="eastAsia" w:ascii="宋体" w:hAnsi="宋体" w:eastAsia="宋体" w:cs="宋体"/>
          <w:sz w:val="24"/>
          <w:szCs w:val="24"/>
        </w:rPr>
        <w:t xml:space="preserve"> 高二（5）班，王昊鹏 高二（4）班，王轶哲 高二（4）班</w:t>
      </w:r>
    </w:p>
    <w:p>
      <w:pPr>
        <w:spacing w:line="400" w:lineRule="exact"/>
        <w:ind w:firstLine="420"/>
        <w:rPr>
          <w:rFonts w:ascii="宋体" w:hAnsi="宋体" w:eastAsia="宋体" w:cs="宋体"/>
          <w:sz w:val="24"/>
          <w:szCs w:val="24"/>
        </w:rPr>
      </w:pPr>
      <w:r>
        <w:rPr>
          <w:rFonts w:hint="eastAsia" w:ascii="宋体" w:hAnsi="宋体" w:eastAsia="宋体" w:cs="宋体"/>
          <w:sz w:val="24"/>
          <w:szCs w:val="24"/>
        </w:rPr>
        <w:t>指导教师：刘轩轩老师</w:t>
      </w:r>
    </w:p>
    <w:p>
      <w:pPr>
        <w:pStyle w:val="2"/>
        <w:spacing w:before="156" w:after="156"/>
        <w:rPr>
          <w:rFonts w:cs="Times New Roman"/>
          <w:sz w:val="30"/>
          <w:szCs w:val="30"/>
        </w:rPr>
      </w:pPr>
      <w:r>
        <w:fldChar w:fldCharType="begin"/>
      </w:r>
      <w:r>
        <w:instrText xml:space="preserve"> HYPERLINK \l "_Toc72884889" </w:instrText>
      </w:r>
      <w:r>
        <w:fldChar w:fldCharType="separate"/>
      </w:r>
      <w:r>
        <w:rPr>
          <w:rFonts w:hint="eastAsia" w:cs="Times New Roman"/>
          <w:sz w:val="30"/>
          <w:szCs w:val="30"/>
        </w:rPr>
        <w:t>3</w:t>
      </w:r>
      <w:r>
        <w:rPr>
          <w:rFonts w:cs="Times New Roman"/>
          <w:sz w:val="30"/>
          <w:szCs w:val="30"/>
        </w:rPr>
        <w:t xml:space="preserve"> </w:t>
      </w:r>
      <w:r>
        <w:rPr>
          <w:rFonts w:hint="eastAsia" w:cs="Times New Roman"/>
          <w:sz w:val="30"/>
          <w:szCs w:val="30"/>
        </w:rPr>
        <w:t>主要</w:t>
      </w:r>
      <w:r>
        <w:rPr>
          <w:rFonts w:hint="eastAsia" w:cs="Times New Roman"/>
          <w:sz w:val="30"/>
          <w:szCs w:val="30"/>
        </w:rPr>
        <w:fldChar w:fldCharType="end"/>
      </w:r>
      <w:r>
        <w:rPr>
          <w:rFonts w:hint="eastAsia" w:cs="Times New Roman"/>
          <w:sz w:val="30"/>
          <w:szCs w:val="30"/>
        </w:rPr>
        <w:t>研究内容</w:t>
      </w:r>
    </w:p>
    <w:p>
      <w:pPr>
        <w:spacing w:line="400" w:lineRule="exact"/>
        <w:ind w:firstLine="420"/>
        <w:rPr>
          <w:rFonts w:ascii="宋体" w:hAnsi="宋体" w:eastAsia="宋体" w:cs="宋体"/>
          <w:sz w:val="24"/>
          <w:szCs w:val="24"/>
        </w:rPr>
      </w:pPr>
      <w:r>
        <w:rPr>
          <w:rFonts w:hint="eastAsia" w:ascii="宋体" w:hAnsi="宋体" w:eastAsia="宋体" w:cs="宋体"/>
          <w:sz w:val="24"/>
          <w:szCs w:val="24"/>
        </w:rPr>
        <w:t>本课题主要研究内容如下：</w:t>
      </w:r>
    </w:p>
    <w:p>
      <w:pPr>
        <w:numPr>
          <w:ilvl w:val="0"/>
          <w:numId w:val="2"/>
        </w:numPr>
        <w:spacing w:line="400" w:lineRule="exact"/>
        <w:ind w:firstLine="420"/>
        <w:rPr>
          <w:rFonts w:ascii="宋体" w:hAnsi="宋体" w:eastAsia="宋体" w:cs="宋体"/>
          <w:sz w:val="24"/>
          <w:szCs w:val="24"/>
        </w:rPr>
      </w:pPr>
      <w:r>
        <w:rPr>
          <w:rFonts w:hint="eastAsia" w:ascii="宋体" w:hAnsi="宋体" w:eastAsia="宋体" w:cs="宋体"/>
          <w:sz w:val="24"/>
          <w:szCs w:val="24"/>
        </w:rPr>
        <w:t>利用假期走访、调研智慧停车闸机系统的设备组成及使用现状，统计存在前述问题的系统数量；</w:t>
      </w:r>
    </w:p>
    <w:p>
      <w:pPr>
        <w:numPr>
          <w:ilvl w:val="0"/>
          <w:numId w:val="2"/>
        </w:numPr>
        <w:spacing w:line="400" w:lineRule="exact"/>
        <w:ind w:firstLine="420"/>
        <w:rPr>
          <w:rFonts w:ascii="宋体" w:hAnsi="宋体" w:eastAsia="宋体" w:cs="宋体"/>
          <w:sz w:val="24"/>
          <w:szCs w:val="24"/>
        </w:rPr>
      </w:pPr>
      <w:r>
        <w:rPr>
          <w:rFonts w:hint="eastAsia" w:ascii="宋体" w:hAnsi="宋体" w:eastAsia="宋体" w:cs="宋体"/>
          <w:sz w:val="24"/>
          <w:szCs w:val="24"/>
        </w:rPr>
        <w:t>通过查阅资料了解、学习并研究智慧停车及智能闸机系统的原理和实现方法；</w:t>
      </w:r>
    </w:p>
    <w:p>
      <w:pPr>
        <w:numPr>
          <w:ilvl w:val="0"/>
          <w:numId w:val="2"/>
        </w:numPr>
        <w:spacing w:line="400" w:lineRule="exact"/>
        <w:ind w:firstLine="420"/>
        <w:rPr>
          <w:rFonts w:ascii="宋体" w:hAnsi="宋体" w:eastAsia="宋体" w:cs="宋体"/>
          <w:sz w:val="24"/>
          <w:szCs w:val="24"/>
        </w:rPr>
      </w:pPr>
      <w:r>
        <w:rPr>
          <w:rFonts w:hint="eastAsia" w:ascii="宋体" w:hAnsi="宋体" w:eastAsia="宋体" w:cs="宋体"/>
          <w:sz w:val="24"/>
          <w:szCs w:val="24"/>
        </w:rPr>
        <w:t>分析存在问题所产生的根本原因，并找出解决该类问题的方法和技术方案。</w:t>
      </w:r>
    </w:p>
    <w:p>
      <w:pPr>
        <w:pStyle w:val="2"/>
        <w:spacing w:before="156" w:after="156"/>
        <w:rPr>
          <w:rFonts w:cs="Times New Roman"/>
          <w:sz w:val="30"/>
          <w:szCs w:val="30"/>
        </w:rPr>
      </w:pPr>
      <w:r>
        <w:fldChar w:fldCharType="begin"/>
      </w:r>
      <w:r>
        <w:instrText xml:space="preserve"> HYPERLINK \l "_Toc72884889" </w:instrText>
      </w:r>
      <w:r>
        <w:fldChar w:fldCharType="separate"/>
      </w:r>
      <w:r>
        <w:rPr>
          <w:rFonts w:hint="eastAsia" w:cs="Times New Roman"/>
          <w:sz w:val="30"/>
          <w:szCs w:val="30"/>
        </w:rPr>
        <w:t>4</w:t>
      </w:r>
      <w:r>
        <w:rPr>
          <w:rFonts w:cs="Times New Roman"/>
          <w:sz w:val="30"/>
          <w:szCs w:val="30"/>
        </w:rPr>
        <w:t xml:space="preserve"> </w:t>
      </w:r>
      <w:r>
        <w:rPr>
          <w:rFonts w:cs="Times New Roman"/>
          <w:sz w:val="30"/>
          <w:szCs w:val="30"/>
        </w:rPr>
        <w:fldChar w:fldCharType="end"/>
      </w:r>
      <w:r>
        <w:rPr>
          <w:rFonts w:hint="eastAsia" w:cs="Times New Roman"/>
          <w:sz w:val="30"/>
          <w:szCs w:val="30"/>
        </w:rPr>
        <w:t>研究方法及技术路线</w:t>
      </w:r>
    </w:p>
    <w:p>
      <w:pPr>
        <w:spacing w:line="400" w:lineRule="exact"/>
        <w:ind w:firstLine="420"/>
        <w:rPr>
          <w:rFonts w:ascii="宋体" w:hAnsi="宋体" w:eastAsia="宋体" w:cs="宋体"/>
          <w:sz w:val="24"/>
          <w:szCs w:val="24"/>
        </w:rPr>
      </w:pPr>
      <w:r>
        <w:rPr>
          <w:rFonts w:hint="eastAsia" w:ascii="宋体" w:hAnsi="宋体" w:eastAsia="宋体" w:cs="宋体"/>
          <w:sz w:val="24"/>
          <w:szCs w:val="24"/>
        </w:rPr>
        <w:t>本课题所用的主要研究方法及技术路线如下：</w:t>
      </w:r>
    </w:p>
    <w:p>
      <w:pPr>
        <w:numPr>
          <w:ilvl w:val="0"/>
          <w:numId w:val="3"/>
        </w:numPr>
        <w:spacing w:line="400" w:lineRule="exact"/>
        <w:ind w:firstLine="420"/>
        <w:rPr>
          <w:rFonts w:ascii="宋体" w:hAnsi="宋体" w:eastAsia="宋体" w:cs="宋体"/>
          <w:sz w:val="24"/>
          <w:szCs w:val="24"/>
        </w:rPr>
      </w:pPr>
      <w:r>
        <w:rPr>
          <w:rFonts w:hint="eastAsia" w:ascii="宋体" w:hAnsi="宋体" w:eastAsia="宋体" w:cs="宋体"/>
          <w:sz w:val="24"/>
          <w:szCs w:val="24"/>
        </w:rPr>
        <w:t>调查统计法。通过走访附近社区和单位，收集并了解智慧停车闸机系统的使用情况及问题；</w:t>
      </w:r>
    </w:p>
    <w:p>
      <w:pPr>
        <w:numPr>
          <w:ilvl w:val="0"/>
          <w:numId w:val="3"/>
        </w:numPr>
        <w:spacing w:line="400" w:lineRule="exact"/>
        <w:ind w:firstLine="420"/>
        <w:rPr>
          <w:rFonts w:ascii="宋体" w:hAnsi="宋体" w:eastAsia="宋体" w:cs="宋体"/>
          <w:sz w:val="24"/>
          <w:szCs w:val="24"/>
        </w:rPr>
      </w:pPr>
      <w:r>
        <w:rPr>
          <w:rFonts w:hint="eastAsia" w:ascii="宋体" w:hAnsi="宋体" w:eastAsia="宋体" w:cs="宋体"/>
          <w:sz w:val="24"/>
          <w:szCs w:val="24"/>
        </w:rPr>
        <w:t>实验法。通过对不同的闸机系统使用打印的车牌或手机照片测试闸机系统的识别情况，并进行详细记录，作为课题研究分析的基础数据；</w:t>
      </w:r>
    </w:p>
    <w:p>
      <w:pPr>
        <w:numPr>
          <w:ilvl w:val="0"/>
          <w:numId w:val="3"/>
        </w:numPr>
        <w:spacing w:line="400" w:lineRule="exact"/>
        <w:ind w:firstLine="420"/>
        <w:rPr>
          <w:rFonts w:ascii="宋体" w:hAnsi="宋体" w:eastAsia="宋体" w:cs="宋体"/>
          <w:sz w:val="24"/>
          <w:szCs w:val="24"/>
        </w:rPr>
      </w:pPr>
      <w:r>
        <w:rPr>
          <w:rFonts w:hint="eastAsia" w:ascii="宋体" w:hAnsi="宋体" w:eastAsia="宋体" w:cs="宋体"/>
          <w:sz w:val="24"/>
          <w:szCs w:val="24"/>
        </w:rPr>
        <w:t>观察法。通过实地的观察，统计使用打印的车牌或手机照片通过闸机系统的车辆和人群；</w:t>
      </w:r>
    </w:p>
    <w:p>
      <w:pPr>
        <w:numPr>
          <w:ilvl w:val="0"/>
          <w:numId w:val="3"/>
        </w:numPr>
        <w:spacing w:line="400" w:lineRule="exact"/>
        <w:ind w:firstLine="420"/>
        <w:rPr>
          <w:rFonts w:ascii="宋体" w:hAnsi="宋体" w:eastAsia="宋体" w:cs="宋体"/>
          <w:sz w:val="24"/>
          <w:szCs w:val="24"/>
        </w:rPr>
      </w:pPr>
      <w:r>
        <w:rPr>
          <w:rFonts w:hint="eastAsia" w:ascii="宋体" w:hAnsi="宋体" w:eastAsia="宋体" w:cs="宋体"/>
          <w:sz w:val="24"/>
          <w:szCs w:val="24"/>
        </w:rPr>
        <w:t>文献资料法。通过查阅文献资料，了解和学习智能闸机系统的实现原理，找出所存在问题的根本原因及解决问题的方法和途径；</w:t>
      </w:r>
    </w:p>
    <w:p>
      <w:pPr>
        <w:numPr>
          <w:ilvl w:val="0"/>
          <w:numId w:val="3"/>
        </w:numPr>
        <w:spacing w:line="400" w:lineRule="exact"/>
        <w:ind w:firstLine="420"/>
        <w:rPr>
          <w:rFonts w:ascii="宋体" w:hAnsi="宋体" w:eastAsia="宋体" w:cs="宋体"/>
          <w:sz w:val="24"/>
          <w:szCs w:val="24"/>
        </w:rPr>
      </w:pPr>
      <w:r>
        <w:rPr>
          <w:rFonts w:hint="eastAsia" w:ascii="宋体" w:hAnsi="宋体" w:eastAsia="宋体" w:cs="宋体"/>
          <w:sz w:val="24"/>
          <w:szCs w:val="24"/>
        </w:rPr>
        <w:t>通过编程试验验证基于图像识别的闸机系统的车牌识别算法及实现，在指导老师的指导下完成改进方案的设计。</w:t>
      </w:r>
    </w:p>
    <w:p>
      <w:pPr>
        <w:pStyle w:val="2"/>
        <w:spacing w:before="156" w:after="156"/>
        <w:rPr>
          <w:rFonts w:cs="Times New Roman"/>
          <w:sz w:val="30"/>
          <w:szCs w:val="30"/>
        </w:rPr>
      </w:pPr>
      <w:r>
        <w:fldChar w:fldCharType="begin"/>
      </w:r>
      <w:r>
        <w:instrText xml:space="preserve"> HYPERLINK \l "_Toc72884889" </w:instrText>
      </w:r>
      <w:r>
        <w:fldChar w:fldCharType="separate"/>
      </w:r>
      <w:r>
        <w:rPr>
          <w:rFonts w:hint="eastAsia" w:cs="Times New Roman"/>
          <w:sz w:val="30"/>
          <w:szCs w:val="30"/>
        </w:rPr>
        <w:t>5</w:t>
      </w:r>
      <w:r>
        <w:rPr>
          <w:rFonts w:cs="Times New Roman"/>
          <w:sz w:val="30"/>
          <w:szCs w:val="30"/>
        </w:rPr>
        <w:t xml:space="preserve"> </w:t>
      </w:r>
      <w:r>
        <w:rPr>
          <w:rFonts w:cs="Times New Roman"/>
          <w:sz w:val="30"/>
          <w:szCs w:val="30"/>
        </w:rPr>
        <w:fldChar w:fldCharType="end"/>
      </w:r>
      <w:r>
        <w:rPr>
          <w:rFonts w:hint="eastAsia" w:cs="Times New Roman"/>
          <w:sz w:val="30"/>
          <w:szCs w:val="30"/>
        </w:rPr>
        <w:t>研究进度及计划</w:t>
      </w:r>
    </w:p>
    <w:p>
      <w:pPr>
        <w:spacing w:after="156" w:afterLines="50" w:line="400" w:lineRule="exact"/>
        <w:ind w:firstLine="420"/>
        <w:rPr>
          <w:rFonts w:ascii="宋体" w:hAnsi="宋体" w:eastAsia="宋体" w:cs="宋体"/>
          <w:sz w:val="24"/>
          <w:szCs w:val="24"/>
        </w:rPr>
      </w:pPr>
      <w:r>
        <w:rPr>
          <w:rFonts w:hint="eastAsia" w:ascii="宋体" w:hAnsi="宋体" w:eastAsia="宋体" w:cs="宋体"/>
          <w:sz w:val="24"/>
          <w:szCs w:val="24"/>
        </w:rPr>
        <w:t>本课题研究进度及计划规划如下：</w:t>
      </w:r>
    </w:p>
    <w:tbl>
      <w:tblPr>
        <w:tblStyle w:val="10"/>
        <w:tblW w:w="8390" w:type="dxa"/>
        <w:tblInd w:w="2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0"/>
        <w:gridCol w:w="5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trPr>
        <w:tc>
          <w:tcPr>
            <w:tcW w:w="3260" w:type="dxa"/>
            <w:shd w:val="clear" w:color="auto" w:fill="D7D7D7" w:themeFill="background1" w:themeFillShade="D8"/>
            <w:vAlign w:val="center"/>
          </w:tcPr>
          <w:p>
            <w:pPr>
              <w:jc w:val="center"/>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起迄日期</w:t>
            </w:r>
          </w:p>
        </w:tc>
        <w:tc>
          <w:tcPr>
            <w:tcW w:w="5130" w:type="dxa"/>
            <w:shd w:val="clear" w:color="auto" w:fill="D7D7D7" w:themeFill="background1" w:themeFillShade="D8"/>
            <w:vAlign w:val="center"/>
          </w:tcPr>
          <w:p>
            <w:pPr>
              <w:jc w:val="center"/>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阶段工作内容及计划完成的指标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260" w:type="dxa"/>
            <w:vAlign w:val="center"/>
          </w:tcPr>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w:t>
            </w:r>
            <w:r>
              <w:rPr>
                <w:rFonts w:hint="eastAsia" w:ascii="Times New Roman" w:hAnsi="Times New Roman" w:eastAsia="宋体" w:cs="Times New Roman"/>
                <w:kern w:val="0"/>
                <w:sz w:val="24"/>
                <w:szCs w:val="24"/>
              </w:rPr>
              <w:t>22.06</w:t>
            </w:r>
          </w:p>
        </w:tc>
        <w:tc>
          <w:tcPr>
            <w:tcW w:w="5130" w:type="dxa"/>
            <w:vAlign w:val="center"/>
          </w:tcPr>
          <w:p>
            <w:pPr>
              <w:rPr>
                <w:rFonts w:ascii="Times New Roman" w:hAnsi="Times New Roman" w:eastAsia="宋体" w:cs="Times New Roman"/>
                <w:kern w:val="0"/>
                <w:sz w:val="24"/>
                <w:szCs w:val="24"/>
              </w:rPr>
            </w:pPr>
            <w:r>
              <w:rPr>
                <w:rFonts w:ascii="Times New Roman" w:hAnsi="Times New Roman" w:eastAsia="宋体" w:cs="Times New Roman"/>
                <w:kern w:val="0"/>
                <w:sz w:val="24"/>
                <w:szCs w:val="24"/>
              </w:rPr>
              <w:t>了解研究背景，调研、查阅相关文献资料，在此基础上完成</w:t>
            </w:r>
            <w:r>
              <w:rPr>
                <w:rFonts w:hint="eastAsia" w:ascii="Times New Roman" w:hAnsi="Times New Roman" w:eastAsia="宋体" w:cs="Times New Roman"/>
                <w:kern w:val="0"/>
                <w:sz w:val="24"/>
                <w:szCs w:val="24"/>
              </w:rPr>
              <w:t>开</w:t>
            </w:r>
            <w:r>
              <w:rPr>
                <w:rFonts w:ascii="Times New Roman" w:hAnsi="Times New Roman" w:eastAsia="宋体" w:cs="Times New Roman"/>
                <w:kern w:val="0"/>
                <w:sz w:val="24"/>
                <w:szCs w:val="24"/>
              </w:rPr>
              <w:t>题报告。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260" w:type="dxa"/>
            <w:vAlign w:val="center"/>
          </w:tcPr>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202</w:t>
            </w:r>
            <w:r>
              <w:rPr>
                <w:rFonts w:hint="eastAsia" w:ascii="Times New Roman" w:hAnsi="Times New Roman" w:eastAsia="宋体" w:cs="Times New Roman"/>
                <w:kern w:val="0"/>
                <w:sz w:val="24"/>
                <w:szCs w:val="24"/>
              </w:rPr>
              <w:t>2.07</w:t>
            </w:r>
          </w:p>
        </w:tc>
        <w:tc>
          <w:tcPr>
            <w:tcW w:w="5130" w:type="dxa"/>
            <w:vAlign w:val="center"/>
          </w:tcPr>
          <w:p>
            <w:pP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走访调查并通过实验考查智慧停车</w:t>
            </w:r>
            <w:r>
              <w:rPr>
                <w:rFonts w:hint="eastAsia" w:ascii="宋体" w:hAnsi="宋体" w:eastAsia="宋体" w:cs="宋体"/>
                <w:sz w:val="24"/>
                <w:szCs w:val="24"/>
              </w:rPr>
              <w:t>智能闸机系统的使用情况，记录整理调查数据</w:t>
            </w:r>
            <w:r>
              <w:rPr>
                <w:rFonts w:ascii="Times New Roman" w:hAnsi="Times New Roman" w:eastAsia="宋体" w:cs="Times New Roman"/>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260" w:type="dxa"/>
            <w:vAlign w:val="center"/>
          </w:tcPr>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202</w:t>
            </w:r>
            <w:r>
              <w:rPr>
                <w:rFonts w:hint="eastAsia" w:ascii="Times New Roman" w:hAnsi="Times New Roman" w:eastAsia="宋体" w:cs="Times New Roman"/>
                <w:kern w:val="0"/>
                <w:sz w:val="24"/>
                <w:szCs w:val="24"/>
              </w:rPr>
              <w:t>2.08</w:t>
            </w:r>
          </w:p>
        </w:tc>
        <w:tc>
          <w:tcPr>
            <w:tcW w:w="5130" w:type="dxa"/>
            <w:vAlign w:val="center"/>
          </w:tcPr>
          <w:p>
            <w:pP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研究分析</w:t>
            </w:r>
            <w:r>
              <w:rPr>
                <w:rFonts w:hint="eastAsia" w:ascii="宋体" w:hAnsi="宋体" w:eastAsia="宋体" w:cs="宋体"/>
                <w:sz w:val="24"/>
                <w:szCs w:val="24"/>
              </w:rPr>
              <w:t>智能闸机系统存在缺陷，实验实现车牌识别算法，提出改进方案，并完成研究报告</w:t>
            </w:r>
            <w:r>
              <w:rPr>
                <w:rFonts w:ascii="Times New Roman" w:hAnsi="Times New Roman" w:eastAsia="宋体" w:cs="Times New Roman"/>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260"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2022.09</w:t>
            </w:r>
          </w:p>
        </w:tc>
        <w:tc>
          <w:tcPr>
            <w:tcW w:w="5130" w:type="dxa"/>
            <w:vAlign w:val="center"/>
          </w:tcPr>
          <w:p>
            <w:pP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完善研究报告，结题。</w:t>
            </w:r>
          </w:p>
        </w:tc>
      </w:tr>
    </w:tbl>
    <w:p>
      <w:pPr>
        <w:pStyle w:val="2"/>
        <w:spacing w:before="156" w:after="156"/>
        <w:rPr>
          <w:rFonts w:cs="Times New Roman"/>
        </w:rPr>
      </w:pPr>
      <w:r>
        <w:rPr>
          <w:rFonts w:hint="eastAsia" w:cs="Times New Roman"/>
          <w:sz w:val="30"/>
          <w:szCs w:val="30"/>
        </w:rPr>
        <w:t>6 参考文献</w:t>
      </w:r>
    </w:p>
    <w:p>
      <w:pPr>
        <w:numPr>
          <w:ilvl w:val="0"/>
          <w:numId w:val="4"/>
        </w:numPr>
        <w:snapToGrid w:val="0"/>
        <w:spacing w:line="400" w:lineRule="exact"/>
        <w:ind w:firstLine="420"/>
        <w:rPr>
          <w:rFonts w:ascii="宋体" w:hAnsi="宋体" w:eastAsia="宋体" w:cs="宋体"/>
          <w:sz w:val="24"/>
          <w:szCs w:val="24"/>
        </w:rPr>
      </w:pPr>
      <w:r>
        <w:rPr>
          <w:rFonts w:hint="eastAsia" w:ascii="宋体" w:hAnsi="宋体" w:eastAsia="宋体" w:cs="宋体"/>
          <w:sz w:val="24"/>
          <w:szCs w:val="24"/>
        </w:rPr>
        <w:t>武培茂,张聪亮,李政跃,高宏峰.智能车牌识别系统的设计与实现[J].山西电子技术,2022(01):38-40.</w:t>
      </w:r>
    </w:p>
    <w:p>
      <w:pPr>
        <w:numPr>
          <w:ilvl w:val="0"/>
          <w:numId w:val="4"/>
        </w:numPr>
        <w:snapToGrid w:val="0"/>
        <w:spacing w:line="400" w:lineRule="exact"/>
        <w:ind w:firstLine="420"/>
        <w:rPr>
          <w:rFonts w:ascii="宋体" w:hAnsi="宋体" w:eastAsia="宋体" w:cs="宋体"/>
          <w:sz w:val="24"/>
          <w:szCs w:val="24"/>
        </w:rPr>
      </w:pPr>
      <w:r>
        <w:rPr>
          <w:rFonts w:hint="eastAsia" w:ascii="宋体" w:hAnsi="宋体" w:eastAsia="宋体" w:cs="宋体"/>
          <w:sz w:val="24"/>
          <w:szCs w:val="24"/>
        </w:rPr>
        <w:t>韩越.基于智能车牌监控识别系统实现进出校园车辆管理[J].电子世界,2016(02):73-75.DOI:10.19353.2016.02.019.</w:t>
      </w:r>
    </w:p>
    <w:p>
      <w:pPr>
        <w:numPr>
          <w:ilvl w:val="0"/>
          <w:numId w:val="4"/>
        </w:numPr>
        <w:snapToGrid w:val="0"/>
        <w:spacing w:line="400" w:lineRule="exact"/>
        <w:ind w:firstLine="420"/>
        <w:rPr>
          <w:rFonts w:ascii="宋体" w:hAnsi="宋体" w:eastAsia="宋体" w:cs="宋体"/>
          <w:sz w:val="24"/>
          <w:szCs w:val="24"/>
        </w:rPr>
      </w:pPr>
      <w:r>
        <w:rPr>
          <w:rFonts w:hint="eastAsia" w:ascii="宋体" w:hAnsi="宋体" w:eastAsia="宋体" w:cs="宋体"/>
          <w:sz w:val="24"/>
          <w:szCs w:val="24"/>
        </w:rPr>
        <w:t>张松兰.车牌识别系统算法综述[J].电子技术与软件工程,2021(04):128-130.</w:t>
      </w:r>
    </w:p>
    <w:p>
      <w:pPr>
        <w:numPr>
          <w:ilvl w:val="0"/>
          <w:numId w:val="4"/>
        </w:numPr>
        <w:snapToGrid w:val="0"/>
        <w:spacing w:line="400" w:lineRule="exact"/>
        <w:ind w:firstLine="420"/>
        <w:rPr>
          <w:rFonts w:ascii="宋体" w:hAnsi="宋体" w:eastAsia="宋体" w:cs="宋体"/>
          <w:sz w:val="24"/>
          <w:szCs w:val="24"/>
        </w:rPr>
      </w:pPr>
      <w:r>
        <w:rPr>
          <w:rFonts w:hint="eastAsia" w:ascii="宋体" w:hAnsi="宋体" w:eastAsia="宋体" w:cs="宋体"/>
          <w:sz w:val="24"/>
          <w:szCs w:val="24"/>
        </w:rPr>
        <w:t>高昕葳.基于深度学习的汽车车牌识别算法研究[J].机电工程技术,2021,50(10):164-166.</w:t>
      </w:r>
    </w:p>
    <w:p>
      <w:pPr>
        <w:numPr>
          <w:ilvl w:val="0"/>
          <w:numId w:val="4"/>
        </w:numPr>
        <w:snapToGrid w:val="0"/>
        <w:spacing w:line="400" w:lineRule="exact"/>
        <w:ind w:firstLine="420"/>
        <w:rPr>
          <w:rFonts w:ascii="宋体" w:hAnsi="宋体" w:eastAsia="宋体" w:cs="宋体"/>
          <w:sz w:val="24"/>
          <w:szCs w:val="24"/>
        </w:rPr>
      </w:pPr>
      <w:r>
        <w:rPr>
          <w:rFonts w:hint="eastAsia" w:ascii="宋体" w:hAnsi="宋体" w:eastAsia="宋体" w:cs="宋体"/>
          <w:sz w:val="24"/>
          <w:szCs w:val="24"/>
        </w:rPr>
        <w:t>胡逸龙,金立左.基于深度学习方法的中文车牌识别算法[J].工业控制计算机,2021,34(05):63-65.</w:t>
      </w:r>
    </w:p>
    <w:p>
      <w:pPr>
        <w:numPr>
          <w:ilvl w:val="0"/>
          <w:numId w:val="4"/>
        </w:numPr>
        <w:snapToGrid w:val="0"/>
        <w:spacing w:line="400" w:lineRule="exact"/>
        <w:ind w:firstLine="420"/>
        <w:rPr>
          <w:rFonts w:ascii="宋体" w:hAnsi="宋体" w:eastAsia="宋体" w:cs="宋体"/>
          <w:sz w:val="24"/>
          <w:szCs w:val="24"/>
        </w:rPr>
      </w:pPr>
      <w:r>
        <w:rPr>
          <w:rFonts w:hint="eastAsia" w:ascii="宋体" w:hAnsi="宋体" w:eastAsia="宋体" w:cs="宋体"/>
          <w:sz w:val="24"/>
          <w:szCs w:val="24"/>
        </w:rPr>
        <w:t>赵振涛,朱新雨,王俊修,张陆青,朱赫.基于物联网技术的智能门禁在智慧社区的应用研究[J].警察技术,2019(06):8-10.</w:t>
      </w:r>
    </w:p>
    <w:p>
      <w:pPr>
        <w:numPr>
          <w:ilvl w:val="0"/>
          <w:numId w:val="4"/>
        </w:numPr>
        <w:snapToGrid w:val="0"/>
        <w:spacing w:line="400" w:lineRule="exact"/>
        <w:ind w:firstLine="420"/>
        <w:rPr>
          <w:rFonts w:ascii="宋体" w:hAnsi="宋体" w:eastAsia="宋体" w:cs="宋体"/>
          <w:sz w:val="24"/>
          <w:szCs w:val="24"/>
        </w:rPr>
      </w:pPr>
      <w:r>
        <w:rPr>
          <w:rFonts w:ascii="宋体" w:hAnsi="宋体" w:eastAsia="宋体" w:cs="宋体"/>
          <w:sz w:val="24"/>
          <w:szCs w:val="24"/>
        </w:rPr>
        <w:t>姚砺,马睿,周同辉,万燕.停车管理中车牌识别技术的研究[J].智能计算机与应用,2021,11(06):31-35.</w:t>
      </w:r>
    </w:p>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华光大黑二_CNKI">
    <w:altName w:val="微软雅黑"/>
    <w:panose1 w:val="020B0604020202020204"/>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BB5287"/>
    <w:multiLevelType w:val="singleLevel"/>
    <w:tmpl w:val="8BBB5287"/>
    <w:lvl w:ilvl="0" w:tentative="0">
      <w:start w:val="1"/>
      <w:numFmt w:val="decimal"/>
      <w:lvlText w:val="[%1]"/>
      <w:lvlJc w:val="left"/>
      <w:pPr>
        <w:tabs>
          <w:tab w:val="left" w:pos="312"/>
        </w:tabs>
      </w:pPr>
    </w:lvl>
  </w:abstractNum>
  <w:abstractNum w:abstractNumId="1">
    <w:nsid w:val="2A5820ED"/>
    <w:multiLevelType w:val="multilevel"/>
    <w:tmpl w:val="2A5820ED"/>
    <w:lvl w:ilvl="0" w:tentative="0">
      <w:start w:val="1"/>
      <w:numFmt w:val="none"/>
      <w:pStyle w:val="2"/>
      <w:suff w:val="space"/>
      <w:lvlText w:val=""/>
      <w:lvlJc w:val="left"/>
      <w:pPr>
        <w:ind w:left="0" w:firstLine="0"/>
      </w:pPr>
      <w:rPr>
        <w:rFonts w:hint="eastAsia"/>
      </w:rPr>
    </w:lvl>
    <w:lvl w:ilvl="1" w:tentative="0">
      <w:start w:val="1"/>
      <w:numFmt w:val="decimal"/>
      <w:suff w:val="space"/>
      <w:lvlText w:val="%1%2 "/>
      <w:lvlJc w:val="left"/>
      <w:pPr>
        <w:ind w:left="0" w:firstLine="0"/>
      </w:pPr>
      <w:rPr>
        <w:rFonts w:hint="eastAsia" w:ascii="黑体" w:hAnsi="黑体" w:eastAsia="黑体"/>
        <w:b/>
        <w:i w:val="0"/>
        <w:sz w:val="36"/>
      </w:rPr>
    </w:lvl>
    <w:lvl w:ilvl="2" w:tentative="0">
      <w:start w:val="1"/>
      <w:numFmt w:val="decimal"/>
      <w:pStyle w:val="4"/>
      <w:suff w:val="space"/>
      <w:lvlText w:val="%1%2.%3 "/>
      <w:lvlJc w:val="left"/>
      <w:pPr>
        <w:ind w:left="0" w:firstLine="0"/>
      </w:pPr>
      <w:rPr>
        <w:rFonts w:hint="eastAsia" w:ascii="黑体" w:hAnsi="黑体" w:eastAsia="黑体"/>
        <w:sz w:val="30"/>
      </w:rPr>
    </w:lvl>
    <w:lvl w:ilvl="3" w:tentative="0">
      <w:start w:val="1"/>
      <w:numFmt w:val="decimal"/>
      <w:suff w:val="space"/>
      <w:lvlText w:val="%1%2.%3.%4 "/>
      <w:lvlJc w:val="left"/>
      <w:pPr>
        <w:ind w:left="0" w:firstLine="0"/>
      </w:pPr>
      <w:rPr>
        <w:rFonts w:hint="eastAsia" w:ascii="黑体" w:hAnsi="黑体" w:eastAsia="黑体"/>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2A74EFF4"/>
    <w:multiLevelType w:val="singleLevel"/>
    <w:tmpl w:val="2A74EFF4"/>
    <w:lvl w:ilvl="0" w:tentative="0">
      <w:start w:val="1"/>
      <w:numFmt w:val="decimal"/>
      <w:suff w:val="nothing"/>
      <w:lvlText w:val="（%1）"/>
      <w:lvlJc w:val="left"/>
    </w:lvl>
  </w:abstractNum>
  <w:abstractNum w:abstractNumId="3">
    <w:nsid w:val="4CA9C030"/>
    <w:multiLevelType w:val="singleLevel"/>
    <w:tmpl w:val="4CA9C030"/>
    <w:lvl w:ilvl="0" w:tentative="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I2YzBiNzU2Yzc1MzRhYTg1NDEwOGI1N2FlNzNjYTAifQ=="/>
  </w:docVars>
  <w:rsids>
    <w:rsidRoot w:val="00B63E09"/>
    <w:rsid w:val="000568DB"/>
    <w:rsid w:val="001D6908"/>
    <w:rsid w:val="001E5AE8"/>
    <w:rsid w:val="002B19D1"/>
    <w:rsid w:val="002E4787"/>
    <w:rsid w:val="0031079F"/>
    <w:rsid w:val="0052053B"/>
    <w:rsid w:val="005C5BF6"/>
    <w:rsid w:val="006C3098"/>
    <w:rsid w:val="00746720"/>
    <w:rsid w:val="00771EEA"/>
    <w:rsid w:val="007847DA"/>
    <w:rsid w:val="00815DA1"/>
    <w:rsid w:val="0085460C"/>
    <w:rsid w:val="008D51CB"/>
    <w:rsid w:val="00B55961"/>
    <w:rsid w:val="00B63E09"/>
    <w:rsid w:val="00C359D4"/>
    <w:rsid w:val="00CC3C7C"/>
    <w:rsid w:val="00D066E2"/>
    <w:rsid w:val="00E971CD"/>
    <w:rsid w:val="00FB2D13"/>
    <w:rsid w:val="01434505"/>
    <w:rsid w:val="073E1BF1"/>
    <w:rsid w:val="0FC811B2"/>
    <w:rsid w:val="12EF2715"/>
    <w:rsid w:val="18F430AA"/>
    <w:rsid w:val="264B49A7"/>
    <w:rsid w:val="2CCC2693"/>
    <w:rsid w:val="42CA4515"/>
    <w:rsid w:val="44404BDE"/>
    <w:rsid w:val="555547CD"/>
    <w:rsid w:val="5A3D05F2"/>
    <w:rsid w:val="5B1D4CEE"/>
    <w:rsid w:val="640E0770"/>
    <w:rsid w:val="66154D91"/>
    <w:rsid w:val="67FA21F4"/>
    <w:rsid w:val="6ABE3B14"/>
    <w:rsid w:val="6C7C44EF"/>
    <w:rsid w:val="6DA37AA7"/>
    <w:rsid w:val="745306E8"/>
    <w:rsid w:val="7C2A3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0"/>
    <w:pPr>
      <w:keepLines/>
      <w:numPr>
        <w:ilvl w:val="0"/>
        <w:numId w:val="1"/>
      </w:numPr>
      <w:spacing w:before="50" w:beforeLines="50" w:after="50" w:afterLines="50" w:line="400" w:lineRule="exact"/>
      <w:outlineLvl w:val="0"/>
    </w:pPr>
    <w:rPr>
      <w:rFonts w:ascii="Times New Roman" w:hAnsi="Times New Roman" w:eastAsia="黑体"/>
      <w:bCs/>
      <w:kern w:val="44"/>
      <w:sz w:val="32"/>
      <w:szCs w:val="44"/>
    </w:rPr>
  </w:style>
  <w:style w:type="paragraph" w:styleId="3">
    <w:name w:val="heading 2"/>
    <w:basedOn w:val="1"/>
    <w:next w:val="1"/>
    <w:link w:val="17"/>
    <w:unhideWhenUsed/>
    <w:qFormat/>
    <w:uiPriority w:val="0"/>
    <w:pPr>
      <w:keepLines/>
      <w:spacing w:before="50" w:beforeLines="50" w:after="50" w:afterLines="50" w:line="400" w:lineRule="exact"/>
      <w:outlineLvl w:val="1"/>
    </w:pPr>
    <w:rPr>
      <w:rFonts w:ascii="Times New Roman" w:hAnsi="Times New Roman" w:eastAsia="黑体"/>
      <w:sz w:val="30"/>
      <w:szCs w:val="24"/>
    </w:rPr>
  </w:style>
  <w:style w:type="paragraph" w:styleId="4">
    <w:name w:val="heading 3"/>
    <w:basedOn w:val="1"/>
    <w:next w:val="1"/>
    <w:link w:val="18"/>
    <w:unhideWhenUsed/>
    <w:qFormat/>
    <w:uiPriority w:val="0"/>
    <w:pPr>
      <w:keepLines/>
      <w:numPr>
        <w:ilvl w:val="2"/>
        <w:numId w:val="1"/>
      </w:numPr>
      <w:spacing w:before="50" w:beforeLines="50" w:after="50" w:afterLines="50" w:line="400" w:lineRule="exact"/>
      <w:outlineLvl w:val="2"/>
    </w:pPr>
    <w:rPr>
      <w:rFonts w:ascii="Times New Roman" w:hAnsi="Times New Roman" w:eastAsia="黑体"/>
      <w:bCs/>
      <w:kern w:val="0"/>
      <w:sz w:val="30"/>
      <w:szCs w:val="32"/>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Body Text Indent"/>
    <w:basedOn w:val="1"/>
    <w:link w:val="13"/>
    <w:semiHidden/>
    <w:qFormat/>
    <w:uiPriority w:val="0"/>
    <w:pPr>
      <w:ind w:firstLine="480"/>
    </w:pPr>
    <w:rPr>
      <w:rFonts w:ascii="Times New Roman" w:hAnsi="Times New Roman" w:eastAsia="宋体" w:cs="Times New Roman"/>
      <w:sz w:val="24"/>
      <w:szCs w:val="20"/>
    </w:rPr>
  </w:style>
  <w:style w:type="paragraph" w:styleId="6">
    <w:name w:val="footer"/>
    <w:basedOn w:val="1"/>
    <w:link w:val="15"/>
    <w:unhideWhenUsed/>
    <w:uiPriority w:val="99"/>
    <w:pPr>
      <w:tabs>
        <w:tab w:val="center" w:pos="4153"/>
        <w:tab w:val="right" w:pos="8306"/>
      </w:tabs>
      <w:snapToGrid w:val="0"/>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toc 2"/>
    <w:basedOn w:val="1"/>
    <w:next w:val="1"/>
    <w:unhideWhenUsed/>
    <w:uiPriority w:val="39"/>
    <w:pPr>
      <w:widowControl/>
      <w:spacing w:before="50" w:beforeLines="50" w:after="50" w:afterLines="50" w:line="400" w:lineRule="exact"/>
      <w:ind w:left="221"/>
      <w:contextualSpacing/>
      <w:jc w:val="left"/>
    </w:pPr>
    <w:rPr>
      <w:rFonts w:ascii="等线" w:hAnsi="等线" w:eastAsia="Times New Roman" w:cs="Times New Roman"/>
      <w:kern w:val="0"/>
      <w:sz w:val="24"/>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unhideWhenUsed/>
    <w:qFormat/>
    <w:uiPriority w:val="99"/>
    <w:rPr>
      <w:color w:val="0563C1"/>
      <w:u w:val="single"/>
    </w:rPr>
  </w:style>
  <w:style w:type="character" w:customStyle="1" w:styleId="13">
    <w:name w:val="正文文本缩进 字符"/>
    <w:basedOn w:val="11"/>
    <w:link w:val="5"/>
    <w:semiHidden/>
    <w:uiPriority w:val="0"/>
    <w:rPr>
      <w:rFonts w:ascii="Times New Roman" w:hAnsi="Times New Roman" w:eastAsia="宋体" w:cs="Times New Roman"/>
      <w:sz w:val="24"/>
      <w:szCs w:val="20"/>
    </w:rPr>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character" w:customStyle="1" w:styleId="16">
    <w:name w:val="标题 1 字符"/>
    <w:basedOn w:val="11"/>
    <w:link w:val="2"/>
    <w:uiPriority w:val="0"/>
    <w:rPr>
      <w:rFonts w:ascii="Times New Roman" w:hAnsi="Times New Roman" w:eastAsia="黑体"/>
      <w:bCs/>
      <w:kern w:val="44"/>
      <w:sz w:val="32"/>
      <w:szCs w:val="44"/>
    </w:rPr>
  </w:style>
  <w:style w:type="character" w:customStyle="1" w:styleId="17">
    <w:name w:val="标题 2 字符"/>
    <w:basedOn w:val="11"/>
    <w:link w:val="3"/>
    <w:uiPriority w:val="0"/>
    <w:rPr>
      <w:rFonts w:ascii="Times New Roman" w:hAnsi="Times New Roman" w:eastAsia="黑体"/>
      <w:sz w:val="30"/>
      <w:szCs w:val="24"/>
    </w:rPr>
  </w:style>
  <w:style w:type="character" w:customStyle="1" w:styleId="18">
    <w:name w:val="标题 3 字符"/>
    <w:basedOn w:val="11"/>
    <w:link w:val="4"/>
    <w:uiPriority w:val="0"/>
    <w:rPr>
      <w:rFonts w:ascii="Times New Roman" w:hAnsi="Times New Roman" w:eastAsia="黑体"/>
      <w:bCs/>
      <w:kern w:val="0"/>
      <w:sz w:val="30"/>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1701</Words>
  <Characters>1907</Characters>
  <Lines>15</Lines>
  <Paragraphs>4</Paragraphs>
  <TotalTime>0</TotalTime>
  <ScaleCrop>false</ScaleCrop>
  <LinksUpToDate>false</LinksUpToDate>
  <CharactersWithSpaces>1988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2022-09-25T12:17:00Z</dcterms:created>
  <dc:creator>Microsoft</dc:creator>
  <cp:lastModifiedBy>Administrator</cp:lastModifiedBy>
  <dcterms:modified xsi:type="dcterms:W3CDTF">2022-10-17T02:52:18Z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E4B3019E5F6D4E18860006201DB8AE64</vt:lpwstr>
  </property>
</Properties>
</file>