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中国矿业</w:t>
      </w:r>
      <w:r>
        <w:rPr>
          <w:b/>
          <w:sz w:val="32"/>
          <w:szCs w:val="32"/>
        </w:rPr>
        <w:t>大学附属中学学</w:t>
      </w:r>
      <w:r>
        <w:rPr>
          <w:rFonts w:hint="eastAsia"/>
          <w:b/>
          <w:sz w:val="32"/>
          <w:szCs w:val="32"/>
        </w:rPr>
        <w:t>生综合实践活动成果</w:t>
      </w:r>
      <w:r>
        <w:rPr>
          <w:b/>
          <w:sz w:val="32"/>
          <w:szCs w:val="32"/>
        </w:rPr>
        <w:t>汇总表</w:t>
      </w:r>
    </w:p>
    <w:tbl>
      <w:tblPr>
        <w:tblStyle w:val="5"/>
        <w:tblpPr w:leftFromText="180" w:rightFromText="180" w:vertAnchor="text" w:horzAnchor="margin" w:tblpXSpec="center" w:tblpY="197"/>
        <w:tblOverlap w:val="never"/>
        <w:tblW w:w="864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730"/>
        <w:gridCol w:w="1768"/>
        <w:gridCol w:w="992"/>
        <w:gridCol w:w="2126"/>
        <w:gridCol w:w="851"/>
        <w:gridCol w:w="1417"/>
      </w:tblGrid>
      <w:tr>
        <w:tblPrEx>
          <w:tblLayout w:type="fixed"/>
        </w:tblPrEx>
        <w:trPr>
          <w:trHeight w:val="1418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年级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课题</w:t>
            </w:r>
            <w:r>
              <w:rPr>
                <w:rFonts w:hint="eastAsia"/>
                <w:b/>
                <w:sz w:val="24"/>
                <w:szCs w:val="24"/>
              </w:rPr>
              <w:t>（或项目）</w:t>
            </w:r>
            <w:r>
              <w:rPr>
                <w:b/>
                <w:sz w:val="24"/>
                <w:szCs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主持人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课题</w:t>
            </w:r>
            <w:r>
              <w:rPr>
                <w:rFonts w:hint="eastAsia"/>
                <w:b/>
                <w:sz w:val="24"/>
                <w:szCs w:val="24"/>
              </w:rPr>
              <w:t>（或项目）</w:t>
            </w:r>
            <w:r>
              <w:rPr>
                <w:b/>
                <w:sz w:val="24"/>
                <w:szCs w:val="24"/>
              </w:rPr>
              <w:t>组成</w:t>
            </w:r>
            <w:r>
              <w:rPr>
                <w:rFonts w:hint="eastAsia"/>
                <w:b/>
                <w:sz w:val="24"/>
                <w:szCs w:val="24"/>
              </w:rPr>
              <w:t>员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指导教师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5" w:hRule="exac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高二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年级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lang w:val="en-US"/>
              </w:rPr>
              <w:t>高中生假期玩手机的情况调查研究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李亦飞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杨博涵</w:t>
            </w:r>
          </w:p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李其佩</w:t>
            </w:r>
          </w:p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郭懿霆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赵化冻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B8"/>
    <w:rsid w:val="002F6F8C"/>
    <w:rsid w:val="0049287E"/>
    <w:rsid w:val="00C217D0"/>
    <w:rsid w:val="00D101B8"/>
    <w:rsid w:val="4CF8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1</Pages>
  <Words>16</Words>
  <Characters>95</Characters>
  <Lines>1</Lines>
  <Paragraphs>1</Paragraphs>
  <TotalTime>1</TotalTime>
  <ScaleCrop>false</ScaleCrop>
  <LinksUpToDate>false</LinksUpToDate>
  <CharactersWithSpaces>110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2020-06-22T08:45:00Z</dcterms:created>
  <dc:creator>Sangfor</dc:creator>
  <cp:lastModifiedBy>Administrator</cp:lastModifiedBy>
  <dcterms:modified xsi:type="dcterms:W3CDTF">2021-06-02T13:26:01Z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