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  <w:t>食品添加剂与化学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/>
        </w:rPr>
        <w:t>开题报告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jc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ind w:firstLine="1807" w:firstLineChars="600"/>
        <w:jc w:val="both"/>
        <w:rPr>
          <w:rFonts w:hint="default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</w:p>
    <w:p>
      <w:pPr>
        <w:ind w:firstLine="1680" w:firstLineChars="6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主 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 xml:space="preserve">持 人：石珮雯  孙艺丹 </w:t>
      </w:r>
    </w:p>
    <w:p>
      <w:pPr>
        <w:ind w:firstLine="1807" w:firstLineChars="6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指导教师：崔杰</w:t>
      </w:r>
    </w:p>
    <w:p>
      <w:pPr>
        <w:ind w:firstLine="1807" w:firstLineChars="6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学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校：徐州市矿大实验学校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ascii="Times New Roman" w:hAnsi="Times New Roman" w:eastAsia="宋体" w:cs="Times New Roman"/>
          <w:sz w:val="32"/>
          <w:szCs w:val="52"/>
        </w:rPr>
      </w:pPr>
    </w:p>
    <w:p>
      <w:pPr>
        <w:rPr>
          <w:rFonts w:ascii="Times New Roman" w:hAnsi="Times New Roman" w:eastAsia="宋体" w:cs="Times New Roman"/>
          <w:sz w:val="32"/>
          <w:szCs w:val="52"/>
        </w:rPr>
      </w:pP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一．研究背景：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俗话说，“民以食为天。”食物是人类赖以生存的基本物质条件，各种各样的化学元素都能在食物中找到，在维持人体的正常生命活动中扮演着必不可少的重要角色。化学不仅保证人类生存，并且不断提高人类的生活质量。但正如古人所言凡事有利也有弊，善用化学可以推进社会发展和进步，滥用化学则会带来巨大的危害。化学与食品安全息息相关，食品安全已经成为不可忽视的问题。那么，怎么合理利用化学，并让化学服务于生活，使我们从中受益呢？</w:t>
      </w:r>
    </w:p>
    <w:p>
      <w:pPr>
        <w:ind w:right="5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二．研究目标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1．了解食品添加剂的主要成分及作用原理，探究食品添加剂的用途，知晓食品添加剂滥用带来的危害，在生活中避免购买使用含有毒性食品添加剂的物品。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2.了解食品安全问题的存在现象。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三．研究价值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1.对化学学习的价值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更好的理解课本中的内容，加深对知识的记忆，更透彻地了解化学，在生活中对化学加以利用。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2.对生活的价值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避免毒性化学产品带来的危害，合理依据化学挑选食物，排除有害产品，维持身体健康</w:t>
      </w:r>
    </w:p>
    <w:p>
      <w:pPr>
        <w:ind w:right="520"/>
        <w:rPr>
          <w:sz w:val="28"/>
          <w:szCs w:val="28"/>
        </w:rPr>
      </w:pPr>
      <w:r>
        <w:rPr>
          <w:sz w:val="28"/>
          <w:szCs w:val="28"/>
        </w:rPr>
        <w:t>四</w:t>
      </w:r>
      <w:r>
        <w:rPr>
          <w:rFonts w:hint="eastAsia"/>
          <w:sz w:val="28"/>
          <w:szCs w:val="28"/>
        </w:rPr>
        <w:t>．研究步骤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1.搜集相关食品添加剂的资料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2.确定所要研究的食品添加剂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3.寻找所需食品添加剂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4.探究食品添加剂的作用及原理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5.得出实验结论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五．研究方法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1.文献法</w:t>
      </w:r>
    </w:p>
    <w:p>
      <w:pPr>
        <w:ind w:right="520"/>
        <w:rPr>
          <w:sz w:val="28"/>
          <w:szCs w:val="28"/>
        </w:rPr>
      </w:pPr>
      <w:r>
        <w:rPr>
          <w:rFonts w:hint="eastAsia"/>
          <w:sz w:val="28"/>
          <w:szCs w:val="28"/>
        </w:rPr>
        <w:t>2.调查法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846274"/>
    <w:rsid w:val="00046C3C"/>
    <w:rsid w:val="00107104"/>
    <w:rsid w:val="00183DE0"/>
    <w:rsid w:val="0055273A"/>
    <w:rsid w:val="00582731"/>
    <w:rsid w:val="00583833"/>
    <w:rsid w:val="005C67DC"/>
    <w:rsid w:val="006D2725"/>
    <w:rsid w:val="007C02C7"/>
    <w:rsid w:val="007C6A05"/>
    <w:rsid w:val="007C713F"/>
    <w:rsid w:val="00846274"/>
    <w:rsid w:val="0091405B"/>
    <w:rsid w:val="00990609"/>
    <w:rsid w:val="00C0592C"/>
    <w:rsid w:val="00CA358F"/>
    <w:rsid w:val="00DF70C6"/>
    <w:rsid w:val="00E07FED"/>
    <w:rsid w:val="00E11EBE"/>
    <w:rsid w:val="00EC6CD1"/>
    <w:rsid w:val="00F6768A"/>
    <w:rsid w:val="2CF07D00"/>
    <w:rsid w:val="34E7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0</TotalTime>
  <ScaleCrop>false</ScaleCrop>
  <LinksUpToDate>false</LinksUpToDate>
  <CharactersWithSpaces>618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2023-08-07T12:29:00Z</dcterms:created>
  <dc:creator>USER</dc:creator>
  <cp:lastModifiedBy>Administrator</cp:lastModifiedBy>
  <dcterms:modified xsi:type="dcterms:W3CDTF">2023-09-23T00:20:46Z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ACFBA88BEF3945BDA3131343057F2BD9_12</vt:lpwstr>
  </property>
</Properties>
</file>