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56" w:after="156" w:line="240" w:lineRule="auto"/>
      </w:pPr>
    </w:p>
    <w:p>
      <w:pPr>
        <w:pStyle w:val="3"/>
        <w:spacing w:before="156" w:after="156" w:line="240" w:lineRule="auto"/>
        <w:jc w:val="center"/>
        <w:rPr>
          <w:sz w:val="44"/>
          <w:szCs w:val="44"/>
        </w:rPr>
      </w:pPr>
      <w:bookmarkStart w:id="0" w:name="_GoBack"/>
      <w:r>
        <w:rPr>
          <w:rFonts w:hint="eastAsia"/>
          <w:sz w:val="44"/>
          <w:szCs w:val="44"/>
        </w:rPr>
        <w:t>中药的历史传承与现代化学成分分析</w:t>
      </w:r>
    </w:p>
    <w:bookmarkEnd w:id="0"/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pStyle w:val="3"/>
        <w:spacing w:before="156" w:after="156" w:line="240" w:lineRule="auto"/>
        <w:ind w:firstLine="2891" w:firstLineChars="400"/>
      </w:pPr>
      <w:r>
        <w:rPr>
          <w:rFonts w:hint="eastAsia"/>
          <w:sz w:val="72"/>
          <w:szCs w:val="72"/>
        </w:rPr>
        <w:t>开题报告</w:t>
      </w:r>
    </w:p>
    <w:p>
      <w:pPr>
        <w:pStyle w:val="3"/>
        <w:spacing w:before="156" w:after="156" w:line="240" w:lineRule="auto"/>
      </w:pPr>
    </w:p>
    <w:p>
      <w:pPr>
        <w:pStyle w:val="3"/>
        <w:spacing w:before="156" w:after="156" w:line="240" w:lineRule="auto"/>
      </w:pPr>
    </w:p>
    <w:p>
      <w:pPr>
        <w:pStyle w:val="3"/>
        <w:spacing w:before="156" w:after="156"/>
        <w:rPr>
          <w:rFonts w:eastAsiaTheme="majorEastAsia"/>
        </w:rPr>
      </w:pPr>
    </w:p>
    <w:p>
      <w:pPr>
        <w:pStyle w:val="3"/>
        <w:spacing w:before="156" w:after="156"/>
      </w:pPr>
    </w:p>
    <w:p>
      <w:pPr>
        <w:rPr>
          <w:b/>
          <w:bCs/>
          <w:sz w:val="30"/>
          <w:szCs w:val="30"/>
        </w:rPr>
      </w:pPr>
    </w:p>
    <w:p>
      <w:pPr>
        <w:ind w:firstLine="1506" w:firstLineChars="5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 持 人：蒋屹轩</w:t>
      </w:r>
    </w:p>
    <w:p>
      <w:pPr>
        <w:ind w:firstLine="1506" w:firstLineChars="5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小组成员：曹瀚文、周禹潼</w:t>
      </w:r>
    </w:p>
    <w:p>
      <w:pPr>
        <w:ind w:firstLine="1506" w:firstLineChars="5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指导老师：唐仕荣</w:t>
      </w:r>
    </w:p>
    <w:p>
      <w:pPr>
        <w:ind w:firstLine="1506" w:firstLineChars="500"/>
      </w:pPr>
      <w:r>
        <w:rPr>
          <w:rFonts w:hint="eastAsia"/>
          <w:b/>
          <w:bCs/>
          <w:sz w:val="30"/>
          <w:szCs w:val="30"/>
        </w:rPr>
        <w:t>学    校：徐州市矿大实验学校</w:t>
      </w:r>
    </w:p>
    <w:p>
      <w:pPr>
        <w:pStyle w:val="3"/>
        <w:spacing w:before="156" w:after="156"/>
        <w:rPr>
          <w:rFonts w:ascii="Times New Roman" w:hAnsi="Times New Roman"/>
          <w:bCs w:val="0"/>
          <w:sz w:val="28"/>
          <w:szCs w:val="28"/>
        </w:rPr>
      </w:pPr>
    </w:p>
    <w:p>
      <w:r>
        <w:br w:type="page"/>
      </w:r>
    </w:p>
    <w:p>
      <w:pPr>
        <w:pStyle w:val="3"/>
        <w:spacing w:before="156" w:after="156"/>
        <w:rPr>
          <w:rFonts w:ascii="Times New Roman" w:hAnsi="Times New Roman"/>
          <w:bCs w:val="0"/>
          <w:sz w:val="32"/>
        </w:rPr>
      </w:pPr>
      <w:r>
        <w:rPr>
          <w:rFonts w:hint="eastAsia" w:ascii="Times New Roman" w:hAnsi="Times New Roman"/>
          <w:bCs w:val="0"/>
          <w:sz w:val="32"/>
        </w:rPr>
        <w:t>一、</w:t>
      </w:r>
      <w:r>
        <w:rPr>
          <w:rFonts w:ascii="Times New Roman" w:hAnsi="Times New Roman"/>
          <w:bCs w:val="0"/>
          <w:sz w:val="32"/>
        </w:rPr>
        <w:t>研究</w:t>
      </w:r>
      <w:r>
        <w:rPr>
          <w:rFonts w:hint="eastAsia" w:ascii="Times New Roman" w:hAnsi="Times New Roman"/>
          <w:bCs w:val="0"/>
          <w:sz w:val="32"/>
        </w:rPr>
        <w:t>背景与意义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自2</w:t>
      </w:r>
      <w:r>
        <w:rPr>
          <w:sz w:val="28"/>
          <w:szCs w:val="28"/>
        </w:rPr>
        <w:t>020</w:t>
      </w:r>
      <w:r>
        <w:rPr>
          <w:rFonts w:hint="eastAsia"/>
          <w:sz w:val="28"/>
          <w:szCs w:val="28"/>
        </w:rPr>
        <w:t>年初新冠疫情爆发以来，中药在治疗和缓解新冠病症上起到了不可或缺的作用，比如2</w:t>
      </w:r>
      <w:r>
        <w:rPr>
          <w:sz w:val="28"/>
          <w:szCs w:val="28"/>
        </w:rPr>
        <w:t>020</w:t>
      </w:r>
      <w:r>
        <w:rPr>
          <w:rFonts w:hint="eastAsia"/>
          <w:sz w:val="28"/>
          <w:szCs w:val="28"/>
        </w:rPr>
        <w:t>年2月</w:t>
      </w:r>
      <w:r>
        <w:rPr>
          <w:sz w:val="28"/>
          <w:szCs w:val="28"/>
        </w:rPr>
        <w:t>18</w:t>
      </w:r>
      <w:r>
        <w:rPr>
          <w:rFonts w:hint="eastAsia"/>
          <w:sz w:val="28"/>
          <w:szCs w:val="28"/>
        </w:rPr>
        <w:t>日发布的《</w:t>
      </w:r>
      <w:r>
        <w:rPr>
          <w:rFonts w:asciiTheme="minorHAnsi" w:hAnsiTheme="minorHAnsi"/>
          <w:sz w:val="28"/>
          <w:szCs w:val="28"/>
        </w:rPr>
        <w:t>新型冠状病毒感染的肺炎诊疗方案（试行第</w:t>
      </w:r>
      <w:r>
        <w:rPr>
          <w:rFonts w:hint="eastAsia"/>
          <w:sz w:val="28"/>
          <w:szCs w:val="28"/>
        </w:rPr>
        <w:t>六</w:t>
      </w:r>
      <w:r>
        <w:rPr>
          <w:rFonts w:asciiTheme="minorHAnsi" w:hAnsiTheme="minorHAnsi"/>
          <w:sz w:val="28"/>
          <w:szCs w:val="28"/>
        </w:rPr>
        <w:t>版</w:t>
      </w:r>
      <w:r>
        <w:rPr>
          <w:rFonts w:hint="eastAsia"/>
          <w:sz w:val="28"/>
          <w:szCs w:val="28"/>
        </w:rPr>
        <w:t>》中，推荐</w:t>
      </w:r>
      <w:r>
        <w:rPr>
          <w:sz w:val="28"/>
          <w:szCs w:val="28"/>
        </w:rPr>
        <w:t>藿香正气胶囊（丸、水、口服液）</w:t>
      </w:r>
      <w:r>
        <w:rPr>
          <w:rFonts w:hint="eastAsia"/>
          <w:sz w:val="28"/>
          <w:szCs w:val="28"/>
        </w:rPr>
        <w:t>、</w:t>
      </w:r>
      <w:r>
        <w:fldChar w:fldCharType="begin"/>
      </w:r>
      <w:r>
        <w:instrText xml:space="preserve"> HYPERLINK "https://baike.baidu.com/item/%E9%87%91%E8%8A%B1%E6%B8%85%E6%84%9F%E9%A2%97%E7%B2%92/3380902" \t "_blank" </w:instrText>
      </w:r>
      <w:r>
        <w:fldChar w:fldCharType="separate"/>
      </w:r>
      <w:r>
        <w:rPr>
          <w:sz w:val="28"/>
          <w:szCs w:val="28"/>
        </w:rPr>
        <w:t>金花清感颗粒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、</w:t>
      </w:r>
      <w:r>
        <w:fldChar w:fldCharType="begin"/>
      </w:r>
      <w:r>
        <w:instrText xml:space="preserve"> HYPERLINK "https://baike.baidu.com/item/%E8%BF%9E%E8%8A%B1%E6%B8%85%E7%98%9F%E8%83%B6%E5%9B%8A/5106873" \t "_blank" </w:instrText>
      </w:r>
      <w:r>
        <w:fldChar w:fldCharType="separate"/>
      </w:r>
      <w:r>
        <w:rPr>
          <w:sz w:val="28"/>
          <w:szCs w:val="28"/>
        </w:rPr>
        <w:t>连花清瘟胶囊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（颗粒）、</w:t>
      </w:r>
      <w:r>
        <w:fldChar w:fldCharType="begin"/>
      </w:r>
      <w:r>
        <w:instrText xml:space="preserve"> HYPERLINK "https://baike.baidu.com/item/%E7%96%8F%E9%A3%8E%E8%A7%A3%E6%AF%92%E8%83%B6%E5%9B%8A/5374001" \t "_blank" </w:instrText>
      </w:r>
      <w:r>
        <w:fldChar w:fldCharType="separate"/>
      </w:r>
      <w:r>
        <w:rPr>
          <w:sz w:val="28"/>
          <w:szCs w:val="28"/>
        </w:rPr>
        <w:t>疏风解毒胶囊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（颗粒）</w:t>
      </w:r>
      <w:r>
        <w:rPr>
          <w:rFonts w:hint="eastAsia"/>
          <w:sz w:val="28"/>
          <w:szCs w:val="28"/>
        </w:rPr>
        <w:t>、</w:t>
      </w:r>
      <w:r>
        <w:fldChar w:fldCharType="begin"/>
      </w:r>
      <w:r>
        <w:instrText xml:space="preserve"> HYPERLINK "https://baike.baidu.com/item/%E8%8B%8F%E5%90%88%E9%A6%99%E4%B8%B8/2735439" \t "_blank" </w:instrText>
      </w:r>
      <w:r>
        <w:fldChar w:fldCharType="separate"/>
      </w:r>
      <w:r>
        <w:rPr>
          <w:sz w:val="28"/>
          <w:szCs w:val="28"/>
        </w:rPr>
        <w:t>苏合香丸</w: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安官牛黄丸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清肺排毒汤</w:t>
      </w:r>
      <w:r>
        <w:rPr>
          <w:rFonts w:hint="eastAsia"/>
          <w:sz w:val="28"/>
          <w:szCs w:val="28"/>
        </w:rPr>
        <w:t>、</w:t>
      </w:r>
      <w:r>
        <w:fldChar w:fldCharType="begin"/>
      </w:r>
      <w:r>
        <w:instrText xml:space="preserve"> HYPERLINK "https://baike.baidu.com/item/%E5%96%9C%E7%82%8E%E5%B9%B3%E6%B3%A8%E5%B0%84%E6%B6%B2/6456334" \t "_blank" </w:instrText>
      </w:r>
      <w:r>
        <w:fldChar w:fldCharType="separate"/>
      </w:r>
      <w:r>
        <w:rPr>
          <w:sz w:val="28"/>
          <w:szCs w:val="28"/>
        </w:rPr>
        <w:t>喜炎平注射液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、</w:t>
      </w:r>
      <w:r>
        <w:fldChar w:fldCharType="begin"/>
      </w:r>
      <w:r>
        <w:instrText xml:space="preserve"> HYPERLINK "https://baike.baidu.com/item/%E8%A1%80%E5%BF%85%E5%87%80%E6%B3%A8%E5%B0%84%E6%B6%B2/9192633" \t "_blank" </w:instrText>
      </w:r>
      <w:r>
        <w:fldChar w:fldCharType="separate"/>
      </w:r>
      <w:r>
        <w:rPr>
          <w:sz w:val="28"/>
          <w:szCs w:val="28"/>
        </w:rPr>
        <w:t>血必净注射液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、</w:t>
      </w:r>
      <w:r>
        <w:fldChar w:fldCharType="begin"/>
      </w:r>
      <w:r>
        <w:instrText xml:space="preserve"> HYPERLINK "https://baike.baidu.com/item/%E7%83%AD%E6%AF%92%E5%AE%81%E6%B3%A8%E5%B0%84%E6%B6%B2/853482" \t "_blank" </w:instrText>
      </w:r>
      <w:r>
        <w:fldChar w:fldCharType="separate"/>
      </w:r>
      <w:r>
        <w:rPr>
          <w:sz w:val="28"/>
          <w:szCs w:val="28"/>
        </w:rPr>
        <w:t>热毒宁注射液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、</w:t>
      </w:r>
      <w:r>
        <w:fldChar w:fldCharType="begin"/>
      </w:r>
      <w:r>
        <w:instrText xml:space="preserve"> HYPERLINK "https://baike.baidu.com/item/%E7%97%B0%E7%83%AD%E6%B8%85%E6%B3%A8%E5%B0%84%E6%B6%B2/1286283" \t "_blank" </w:instrText>
      </w:r>
      <w:r>
        <w:fldChar w:fldCharType="separate"/>
      </w:r>
      <w:r>
        <w:rPr>
          <w:sz w:val="28"/>
          <w:szCs w:val="28"/>
        </w:rPr>
        <w:t>痰热清注射液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、</w:t>
      </w:r>
      <w:r>
        <w:fldChar w:fldCharType="begin"/>
      </w:r>
      <w:r>
        <w:instrText xml:space="preserve"> HYPERLINK "https://baike.baidu.com/item/%E9%86%92%E8%84%91%E9%9D%99%E6%B3%A8%E5%B0%84%E6%B6%B2/8048111" \t "_blank" </w:instrText>
      </w:r>
      <w:r>
        <w:fldChar w:fldCharType="separate"/>
      </w:r>
      <w:r>
        <w:rPr>
          <w:sz w:val="28"/>
          <w:szCs w:val="28"/>
        </w:rPr>
        <w:t>醒脑静注射液</w: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、</w:t>
      </w:r>
      <w:r>
        <w:fldChar w:fldCharType="begin"/>
      </w:r>
      <w:r>
        <w:instrText xml:space="preserve"> HYPERLINK "https://baike.baidu.com/item/%E5%8F%82%E9%99%84%E6%B3%A8%E5%B0%84%E6%B6%B2/8971690" \t "_blank" </w:instrText>
      </w:r>
      <w:r>
        <w:fldChar w:fldCharType="separate"/>
      </w:r>
      <w:r>
        <w:rPr>
          <w:sz w:val="28"/>
          <w:szCs w:val="28"/>
        </w:rPr>
        <w:t>参附注射液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、</w:t>
      </w:r>
      <w:r>
        <w:fldChar w:fldCharType="begin"/>
      </w:r>
      <w:r>
        <w:instrText xml:space="preserve"> HYPERLINK "https://baike.baidu.com/item/%E7%94%9F%E8%84%89%E6%B3%A8%E5%B0%84%E6%B6%B2/1741614" \t "_blank" </w:instrText>
      </w:r>
      <w:r>
        <w:fldChar w:fldCharType="separate"/>
      </w:r>
      <w:r>
        <w:rPr>
          <w:sz w:val="28"/>
          <w:szCs w:val="28"/>
        </w:rPr>
        <w:t>生脉注射液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、</w:t>
      </w:r>
      <w:r>
        <w:fldChar w:fldCharType="begin"/>
      </w:r>
      <w:r>
        <w:instrText xml:space="preserve"> HYPERLINK "https://baike.baidu.com/item/%E5%8F%82%E9%BA%A6%E6%B3%A8%E5%B0%84%E6%B6%B2/4052041" \t "_blank" </w:instrText>
      </w:r>
      <w:r>
        <w:fldChar w:fldCharType="separate"/>
      </w:r>
      <w:r>
        <w:rPr>
          <w:sz w:val="28"/>
          <w:szCs w:val="28"/>
        </w:rPr>
        <w:t>参麦注射液</w: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等等，这些中药有的是传统制法、有的是采用现代工艺设备制作而成，但实际上这些中药，也包括其他治疗各种病症的中药，大多都是历史传承下来的配方和疗效，有的几百年、有的上千年，那么中药的疗效是怎么历史传承的？传统中药采用什么方法能证明其疗效的科学性？对中药疗效的历史传承和中药现代活性化学成分进行相关探索，具有很强的社会意义。</w:t>
      </w:r>
    </w:p>
    <w:p/>
    <w:p>
      <w:pPr>
        <w:pStyle w:val="2"/>
        <w:spacing w:before="120" w:after="120"/>
        <w:rPr>
          <w:bCs w:val="0"/>
          <w:kern w:val="2"/>
          <w:sz w:val="32"/>
          <w:szCs w:val="32"/>
        </w:rPr>
      </w:pPr>
      <w:r>
        <w:rPr>
          <w:rFonts w:hint="eastAsia"/>
          <w:bCs w:val="0"/>
          <w:kern w:val="2"/>
          <w:sz w:val="32"/>
          <w:szCs w:val="32"/>
        </w:rPr>
        <w:t>二、研究内容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1、中药的历史起源和传承；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2、中药制作方法的历史发展；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、中药化学活性成分的分离和分析方法；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、中药疗效与化学活性成分的科学关系。</w:t>
      </w:r>
    </w:p>
    <w:p>
      <w:pPr>
        <w:rPr>
          <w:sz w:val="28"/>
          <w:szCs w:val="28"/>
        </w:rPr>
      </w:pPr>
    </w:p>
    <w:p>
      <w:pPr>
        <w:pStyle w:val="2"/>
        <w:spacing w:before="120" w:after="120"/>
        <w:rPr>
          <w:bCs w:val="0"/>
          <w:kern w:val="2"/>
          <w:sz w:val="32"/>
          <w:szCs w:val="32"/>
        </w:rPr>
      </w:pPr>
      <w:r>
        <w:rPr>
          <w:rFonts w:hint="eastAsia"/>
          <w:bCs w:val="0"/>
          <w:kern w:val="2"/>
          <w:sz w:val="32"/>
          <w:szCs w:val="32"/>
        </w:rPr>
        <w:t>三、研究方法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1、通过网络查询了解中药资料；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2、通过咨询医院专业中医医生获得中药信息；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3、通过咨询中药生产企业专业人员获得中药信息；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4、通过查询中药专业文献获得中药信息。</w:t>
      </w:r>
    </w:p>
    <w:p>
      <w:pPr>
        <w:rPr>
          <w:sz w:val="28"/>
          <w:szCs w:val="28"/>
        </w:rPr>
      </w:pPr>
    </w:p>
    <w:p>
      <w:pPr>
        <w:pStyle w:val="2"/>
        <w:spacing w:before="120" w:after="120"/>
        <w:rPr>
          <w:bCs w:val="0"/>
          <w:kern w:val="2"/>
          <w:sz w:val="32"/>
          <w:szCs w:val="32"/>
        </w:rPr>
      </w:pPr>
      <w:r>
        <w:rPr>
          <w:rFonts w:hint="eastAsia"/>
          <w:bCs w:val="0"/>
          <w:kern w:val="2"/>
          <w:sz w:val="32"/>
          <w:szCs w:val="32"/>
        </w:rPr>
        <w:t>四、研究计划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1、2</w:t>
      </w:r>
      <w:r>
        <w:rPr>
          <w:sz w:val="28"/>
          <w:szCs w:val="28"/>
        </w:rPr>
        <w:t>022</w:t>
      </w:r>
      <w:r>
        <w:rPr>
          <w:rFonts w:hint="eastAsia"/>
          <w:sz w:val="28"/>
          <w:szCs w:val="28"/>
        </w:rPr>
        <w:t>年1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月，了解研究背景与意义，</w:t>
      </w:r>
      <w:r>
        <w:rPr>
          <w:sz w:val="28"/>
          <w:szCs w:val="28"/>
        </w:rPr>
        <w:t>调研、查阅相关资料，在此基础上完成选题报告</w:t>
      </w:r>
      <w:r>
        <w:rPr>
          <w:rFonts w:hint="eastAsia"/>
          <w:sz w:val="28"/>
          <w:szCs w:val="28"/>
        </w:rPr>
        <w:t>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2、2</w:t>
      </w:r>
      <w:r>
        <w:rPr>
          <w:sz w:val="28"/>
          <w:szCs w:val="28"/>
        </w:rPr>
        <w:t>022</w:t>
      </w:r>
      <w:r>
        <w:rPr>
          <w:rFonts w:hint="eastAsia"/>
          <w:sz w:val="28"/>
          <w:szCs w:val="28"/>
        </w:rPr>
        <w:t>年1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月，通过咨询专业人员和查询文献，获得研究内容的相应成果资料；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3、2</w:t>
      </w:r>
      <w:r>
        <w:rPr>
          <w:sz w:val="28"/>
          <w:szCs w:val="28"/>
        </w:rPr>
        <w:t>023</w:t>
      </w:r>
      <w:r>
        <w:rPr>
          <w:rFonts w:hint="eastAsia"/>
          <w:sz w:val="28"/>
          <w:szCs w:val="28"/>
        </w:rPr>
        <w:t>年1月，撰写报告。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2YzBiNzU2Yzc1MzRhYTg1NDEwOGI1N2FlNzNjYTAifQ=="/>
  </w:docVars>
  <w:rsids>
    <w:rsidRoot w:val="002C36FA"/>
    <w:rsid w:val="0001236C"/>
    <w:rsid w:val="00026234"/>
    <w:rsid w:val="0007231C"/>
    <w:rsid w:val="00081829"/>
    <w:rsid w:val="000D0CAC"/>
    <w:rsid w:val="00292A56"/>
    <w:rsid w:val="002B003D"/>
    <w:rsid w:val="002C36FA"/>
    <w:rsid w:val="002D5022"/>
    <w:rsid w:val="002E2DC7"/>
    <w:rsid w:val="00354999"/>
    <w:rsid w:val="003A6301"/>
    <w:rsid w:val="003B183F"/>
    <w:rsid w:val="003E5B12"/>
    <w:rsid w:val="00402A68"/>
    <w:rsid w:val="0048375A"/>
    <w:rsid w:val="004D462B"/>
    <w:rsid w:val="00503EAD"/>
    <w:rsid w:val="006211CA"/>
    <w:rsid w:val="00664749"/>
    <w:rsid w:val="00705056"/>
    <w:rsid w:val="00751DDC"/>
    <w:rsid w:val="00752927"/>
    <w:rsid w:val="009145B0"/>
    <w:rsid w:val="009C12D4"/>
    <w:rsid w:val="00A6539A"/>
    <w:rsid w:val="00A75AA4"/>
    <w:rsid w:val="00AF360F"/>
    <w:rsid w:val="00B6131A"/>
    <w:rsid w:val="00C30B91"/>
    <w:rsid w:val="00CC7ECE"/>
    <w:rsid w:val="00D665F2"/>
    <w:rsid w:val="00D949E9"/>
    <w:rsid w:val="00E916DD"/>
    <w:rsid w:val="00EA14CB"/>
    <w:rsid w:val="00F42E5C"/>
    <w:rsid w:val="00FD2662"/>
    <w:rsid w:val="3DDA2D8A"/>
    <w:rsid w:val="78FB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widowControl w:val="0"/>
      <w:spacing w:before="50" w:beforeLines="50" w:after="50" w:afterLines="50" w:line="400" w:lineRule="exact"/>
      <w:jc w:val="both"/>
      <w:outlineLvl w:val="1"/>
    </w:pPr>
    <w:rPr>
      <w:rFonts w:ascii="等线 Light" w:hAnsi="等线 Light"/>
      <w:b/>
      <w:bCs/>
      <w:szCs w:val="32"/>
    </w:rPr>
  </w:style>
  <w:style w:type="paragraph" w:styleId="4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uiPriority w:val="99"/>
    <w:rPr>
      <w:color w:val="0000FF"/>
      <w:u w:val="single"/>
    </w:rPr>
  </w:style>
  <w:style w:type="character" w:customStyle="1" w:styleId="11">
    <w:name w:val="标题 2 字符"/>
    <w:basedOn w:val="9"/>
    <w:link w:val="3"/>
    <w:qFormat/>
    <w:uiPriority w:val="9"/>
    <w:rPr>
      <w:rFonts w:ascii="等线 Light" w:hAnsi="等线 Light" w:eastAsia="宋体" w:cs="Times New Roman"/>
      <w:b/>
      <w:bCs/>
      <w:sz w:val="24"/>
      <w:szCs w:val="32"/>
    </w:rPr>
  </w:style>
  <w:style w:type="character" w:customStyle="1" w:styleId="12">
    <w:name w:val="标题 1 字符"/>
    <w:basedOn w:val="9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3">
    <w:name w:val="标题 3 字符"/>
    <w:basedOn w:val="9"/>
    <w:link w:val="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4">
    <w:name w:val="页眉 字符"/>
    <w:basedOn w:val="9"/>
    <w:link w:val="6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字符"/>
    <w:basedOn w:val="9"/>
    <w:link w:val="5"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yci9.com</Company>
  <Pages>3</Pages>
  <Words>664</Words>
  <Characters>682</Characters>
  <Lines>15</Lines>
  <Paragraphs>4</Paragraphs>
  <TotalTime>117</TotalTime>
  <ScaleCrop>false</ScaleCrop>
  <LinksUpToDate>false</LinksUpToDate>
  <CharactersWithSpaces>688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2023-03-09T02:58:00Z</dcterms:created>
  <dc:creator>卢 爱红</dc:creator>
  <cp:lastModifiedBy>DELL</cp:lastModifiedBy>
  <dcterms:modified xsi:type="dcterms:W3CDTF">2023-03-10T06:28:51Z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4B16E73101E845548A1160F2538480C4</vt:lpwstr>
  </property>
</Properties>
</file>