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pacing w:after="400"/>
        <w:ind w:firstLine="160"/>
        <w:jc w:val="center"/>
        <w:rPr>
          <w:sz w:val="28"/>
          <w:szCs w:val="28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调查问卷：</w:t>
      </w:r>
      <w:r>
        <w:rPr>
          <w:b/>
          <w:sz w:val="44"/>
          <w:szCs w:val="44"/>
        </w:rPr>
        <w:t>人们对京杭大运河徐州段的了解情况</w:t>
      </w:r>
    </w:p>
    <w:p>
      <w:pPr>
        <w:rPr>
          <w:rFonts w:hint="eastAsia" w:ascii="仿宋" w:hAnsi="仿宋" w:eastAsia="仿宋" w:cs="仿宋"/>
          <w:b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  <w:lang w:val="en-US" w:eastAsia="zh-CN"/>
        </w:rPr>
        <w:t>一．问卷内容及结果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第1题   您的年龄段为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10-22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25" o:spt="75" type="#_x0000_t75" style="height:9pt;width:23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26" o:spt="75" type="#_x0000_t75" style="height:9pt;width:83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22.08%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22-40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27" o:spt="75" type="#_x0000_t75" style="height:9pt;width:24.7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28" o:spt="75" type="#_x0000_t75" style="height:9pt;width:81.7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23.38%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40-60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29" o:spt="75" type="#_x0000_t75" style="height:9pt;width:34.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0" o:spt="75" type="#_x0000_t75" style="height:9pt;width:72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32.47%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60以上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1" o:spt="75" type="#_x0000_t75" style="height:9pt;width:23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2" o:spt="75" type="#_x0000_t75" style="height:9pt;width:83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22.08%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第2题   您的学历为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小学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3" o:spt="75" type="#_x0000_t75" style="height:9pt;width:0.7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4" o:spt="75" type="#_x0000_t75" style="height:9pt;width:105.7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1.3%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初中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5" o:spt="75" type="#_x0000_t75" style="height:9pt;width:26.2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6" o:spt="75" type="#_x0000_t75" style="height:9pt;width:80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24.68%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7" o:spt="75" type="#_x0000_t75" style="height:9pt;width:6.7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8" o:spt="75" type="#_x0000_t75" style="height:9pt;width:99.7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6.49%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高中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39" o:spt="75" type="#_x0000_t75" style="height:9pt;width:10.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0" o:spt="75" type="#_x0000_t75" style="height:9pt;width:96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10.39%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1" o:spt="75" type="#_x0000_t75" style="height:9pt;width:17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2" o:spt="75" type="#_x0000_t75" style="height:9pt;width:89.2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16.88%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本科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3" o:spt="75" type="#_x0000_t75" style="height:9pt;width:26.2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4" o:spt="75" type="#_x0000_t75" style="height:9pt;width:80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24.68%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硕士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5" o:spt="75" type="#_x0000_t75" style="height:9pt;width:13.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6" o:spt="75" type="#_x0000_t75" style="height:9pt;width:93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12.99%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博士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7" o:spt="75" type="#_x0000_t75" style="height:9pt;width:2.25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8" o:spt="75" type="#_x0000_t75" style="height:9pt;width:104.25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2.6%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第3题   您知道京杭大运河现流经徐州市哪几个地区吗？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[多选题]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邳州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49" o:spt="75" type="#_x0000_t75" style="height:9pt;width:90.7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0" o:spt="75" type="#_x0000_t75" style="height:9pt;width:15.75pt;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85.71%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丰县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1" o:spt="75" type="#_x0000_t75" style="height:9pt;width:41.2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2" o:spt="75" type="#_x0000_t75" style="height:9pt;width:65.25pt;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38.96%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沛县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3" o:spt="75" type="#_x0000_t75" style="height:9pt;width:64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4" o:spt="75" type="#_x0000_t75" style="height:9pt;width:42pt;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61.04%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贾汪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46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5" o:spt="75" type="#_x0000_t75" style="height:9pt;width:63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6" o:spt="75" type="#_x0000_t75" style="height:9pt;width:43.5pt;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59.74%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泉山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7" o:spt="75" type="#_x0000_t75" style="height:9pt;width:27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8" o:spt="75" type="#_x0000_t75" style="height:9pt;width:79.5pt;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25.97%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第4题   您知道明清后期京杭大运河徐州段改道一事吗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知道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59" o:spt="75" type="#_x0000_t75" style="height:9pt;width:72.7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0" o:spt="75" type="#_x0000_t75" style="height:9pt;width:33.75pt;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68.83%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不知道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24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1" o:spt="75" type="#_x0000_t75" style="height:9pt;width:33pt;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2" o:spt="75" type="#_x0000_t75" style="height:9pt;width:73.5pt;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31.17%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第5题   您知道京杭大运河是从什么时候开始流经徐州的吗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3" o:spt="75" type="#_x0000_t75" style="height:9pt;width:27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4" o:spt="75" type="#_x0000_t75" style="height:9pt;width:79.5pt;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25.97%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唐朝中期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5" o:spt="75" type="#_x0000_t75" style="height:9pt;width:20.25pt;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6" o:spt="75" type="#_x0000_t75" style="height:9pt;width:86.25pt;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19.48%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北宋后期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7" o:spt="75" type="#_x0000_t75" style="height:9pt;width:24.7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8" o:spt="75" type="#_x0000_t75" style="height:9pt;width:81.7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23.38%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元末明初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69" o:spt="75" type="#_x0000_t75" style="height:9pt;width:21.75pt;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0" o:spt="75" type="#_x0000_t75" style="height:9pt;width:84.75pt;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20.78%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清朝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1" o:spt="75" type="#_x0000_t75" style="height:9pt;width:10.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2" o:spt="75" type="#_x0000_t75" style="height:9pt;width:96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10.39%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第6题   您知道京杭大运河徐州段有哪些旅游景点吗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不知道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3" o:spt="75" type="#_x0000_t75" style="height:9pt;width:84pt;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4" o:spt="75" type="#_x0000_t75" style="height:9pt;width:22.5pt;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79.22%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知道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5" o:spt="75" type="#_x0000_t75" style="height:9pt;width:21.75pt;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6" o:spt="75" type="#_x0000_t75" style="height:9pt;width:84.75pt;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20.78%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第7题   您知道明朝因徐州在运河漕运中的重要地位设立了哪几个机构吗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不知道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7" o:spt="75" type="#_x0000_t75" style="height:9pt;width:35.25pt;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8" o:spt="75" type="#_x0000_t75" style="height:9pt;width:71.25pt;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33.77%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漕司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79" o:spt="75" type="#_x0000_t75" style="height:9pt;width:38.25pt;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0" o:spt="75" type="#_x0000_t75" style="height:9pt;width:68.25pt;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36.36%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广运仓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1" o:spt="75" type="#_x0000_t75" style="height:9pt;width:21.75pt;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2" o:spt="75" type="#_x0000_t75" style="height:9pt;width:84.75pt;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20.78%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市舶司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3" o:spt="75" type="#_x0000_t75" style="height:9pt;width:9pt;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4" o:spt="75" type="#_x0000_t75" style="height:9pt;width:97.5pt;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9.09%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第8题   以下哪些城市是运河流经的城市吗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[多选题]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天津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5" o:spt="75" type="#_x0000_t75" style="height:9pt;width:49.5pt;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6" o:spt="75" type="#_x0000_t75" style="height:9pt;width:57pt;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46.75%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宿迁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7" o:spt="75" type="#_x0000_t75" style="height:9pt;width:57.75pt;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8" o:spt="75" type="#_x0000_t75" style="height:9pt;width:48.75pt;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54.55%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南通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89" o:spt="75" type="#_x0000_t75" style="height:9pt;width:27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0" o:spt="75" type="#_x0000_t75" style="height:9pt;width:79.5pt;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25.97%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扬州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53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1" o:spt="75" type="#_x0000_t75" style="height:9pt;width:72.7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2" o:spt="75" type="#_x0000_t75" style="height:9pt;width:33.75pt;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68.83%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北京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3" o:spt="75" type="#_x0000_t75" style="height:9pt;width:67.5pt;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4" o:spt="75" type="#_x0000_t75" style="height:9pt;width:39pt;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63.64%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菏泽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5" o:spt="75" type="#_x0000_t75" style="height:9pt;width:24.7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6" o:spt="75" type="#_x0000_t75" style="height:9pt;width:81.7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23.38%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淮安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7" o:spt="75" type="#_x0000_t75" style="height:9pt;width:64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8" o:spt="75" type="#_x0000_t75" style="height:9pt;width:42pt;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61.04%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石家庄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099" o:spt="75" type="#_x0000_t75" style="height:9pt;width:9pt;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0" o:spt="75" type="#_x0000_t75" style="height:9pt;width:97.5pt;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9.09%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无锡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1" o:spt="75" type="#_x0000_t75" style="height:9pt;width:31.5pt;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2" o:spt="75" type="#_x0000_t75" style="height:9pt;width:75pt;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29.87%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曹县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23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3" o:spt="75" type="#_x0000_t75" style="height:9pt;width:31.5pt;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4" o:spt="75" type="#_x0000_t75" style="height:9pt;width:75pt;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29.87%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杭州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5" o:spt="75" type="#_x0000_t75" style="height:9pt;width:81pt;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6" o:spt="75" type="#_x0000_t75" style="height:9pt;width:25.5pt;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76.62%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徐州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7" o:spt="75" type="#_x0000_t75" style="height:9pt;width:99pt;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8" o:spt="75" type="#_x0000_t75" style="height:9pt;width:7.5pt;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93.51%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济宁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09" o:spt="75" type="#_x0000_t75" style="height:9pt;width:53.25pt;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0" o:spt="75" type="#_x0000_t75" style="height:9pt;width:53.25pt;" filled="f" o:preferrelative="t" stroked="f" coordsize="21600,21600">
                  <v:path/>
                  <v:fill on="f" focussize="0,0"/>
                  <v:stroke on="f" joinstyle="miter"/>
                  <v:imagedata r:id="rId6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50.65%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郑州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1" o:spt="75" type="#_x0000_t75" style="height:9pt;width:16.5pt;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2" o:spt="75" type="#_x0000_t75" style="height:9pt;width:90pt;" filled="f" o:preferrelative="t" stroked="f" coordsize="21600,21600">
                  <v:path/>
                  <v:fill on="f" focussize="0,0"/>
                  <v:stroke on="f" joinstyle="miter"/>
                  <v:imagedata r:id="rId6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15.58%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第9题   您知道京杭大运河什么时候被列入联合国世界遗产名录的吗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3" o:spt="75" type="#_x0000_t75" style="height:9pt;width:36.75pt;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4" o:spt="75" type="#_x0000_t75" style="height:9pt;width:69.75pt;" filled="f" o:preferrelative="t" stroked="f" coordsize="21600,21600">
                  <v:path/>
                  <v:fill on="f" focussize="0,0"/>
                  <v:stroke on="f" joinstyle="miter"/>
                  <v:imagedata r:id="rId6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35.06%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5" o:spt="75" type="#_x0000_t75" style="height:9pt;width:24.7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6" o:spt="75" type="#_x0000_t75" style="height:9pt;width:81.7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23.38%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7" o:spt="75" type="#_x0000_t75" style="height:9pt;width:9pt;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8" o:spt="75" type="#_x0000_t75" style="height:9pt;width:97.5pt;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9.09%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19" o:spt="75" type="#_x0000_t75" style="height:9pt;width:21.75pt;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0" o:spt="75" type="#_x0000_t75" style="height:9pt;width:84.75pt;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20.78%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1" o:spt="75" type="#_x0000_t75" style="height:9pt;width:12pt;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2" o:spt="75" type="#_x0000_t75" style="height:9pt;width:94.5pt;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11.69%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第10题   您是否了解过京杭大运河徐州段沿岸的风景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0"/>
        <w:gridCol w:w="911"/>
        <w:gridCol w:w="374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十分了解并且经常去参观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3" o:spt="75" type="#_x0000_t75" style="height:9pt;width:6.7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4" o:spt="75" type="#_x0000_t75" style="height:9pt;width:99.7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6.49%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了解过也参观过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5" o:spt="75" type="#_x0000_t75" style="height:9pt;width:27pt;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6" o:spt="75" type="#_x0000_t75" style="height:9pt;width:79.5pt;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25.97%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了解过但没有参观过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7" o:spt="75" type="#_x0000_t75" style="height:9pt;width:30pt;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8" o:spt="75" type="#_x0000_t75" style="height:9pt;width:76.5pt;" filled="f" o:preferrelative="t" stroked="f" coordsize="21600,21600">
                  <v:path/>
                  <v:fill on="f" focussize="0,0"/>
                  <v:stroke on="f" joinstyle="miter"/>
                  <v:imagedata r:id="rId7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28.57%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没有了解也没有参观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29" o:spt="75" type="#_x0000_t75" style="height:9pt;width:41.2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0" o:spt="75" type="#_x0000_t75" style="height:9pt;width:65.25pt;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38.96%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第11题   您是通过什么途径了解京杭大运河徐州段沿岸景观最新情况的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3"/>
        <w:gridCol w:w="948"/>
        <w:gridCol w:w="389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旅行社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1" o:spt="75" type="#_x0000_t75" style="height:9pt;width:10.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2" o:spt="75" type="#_x0000_t75" style="height:9pt;width:96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10.39%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微信公众号等媒体广告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3" o:spt="75" type="#_x0000_t75" style="height:9pt;width:10.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4" o:spt="75" type="#_x0000_t75" style="height:9pt;width:96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10.39%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线下传播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5" o:spt="75" type="#_x0000_t75" style="height:9pt;width:13.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6" o:spt="75" type="#_x0000_t75" style="height:9pt;width:93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12.99%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他人介绍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13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7" o:spt="75" type="#_x0000_t75" style="height:9pt;width:17.2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8" o:spt="75" type="#_x0000_t75" style="height:9pt;width:89.2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16.88%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网络资源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39" o:spt="75" type="#_x0000_t75" style="height:9pt;width:26.2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0" o:spt="75" type="#_x0000_t75" style="height:9pt;width:80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24.68%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1" o:spt="75" type="#_x0000_t75" style="height:9pt;width:26.2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2" o:spt="75" type="#_x0000_t75" style="height:9pt;width:80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24.68%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第12题   您认为最有利于京杭大运河徐州段沿岸景观开发的优势是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区位优势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3" o:spt="75" type="#_x0000_t75" style="height:9pt;width:12pt;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4" o:spt="75" type="#_x0000_t75" style="height:9pt;width:94.5pt;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11.69%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客源优势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5" o:spt="75" type="#_x0000_t75" style="height:9pt;width:0.7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6" o:spt="75" type="#_x0000_t75" style="height:9pt;width:105.7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1.3%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资源优势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7" o:spt="75" type="#_x0000_t75" style="height:9pt;width:9pt;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8" o:spt="75" type="#_x0000_t75" style="height:9pt;width:97.5pt;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9.09%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历史文化优势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49" o:spt="75" type="#_x0000_t75" style="height:9pt;width:82.5pt;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0" o:spt="75" type="#_x0000_t75" style="height:9pt;width:24pt;" filled="f" o:preferrelative="t" stroked="f" coordsize="21600,21600">
                  <v:path/>
                  <v:fill on="f" focussize="0,0"/>
                  <v:stroke on="f" joinstyle="miter"/>
                  <v:imagedata r:id="rId7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77.92%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第13题   您认为京杭大运河徐州段沿岸景观消费水平如何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[单选题]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030"/>
        <w:gridCol w:w="423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1" o:spt="75" type="#_x0000_t75" style="height:9pt;width:5.25pt;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2" o:spt="75" type="#_x0000_t75" style="height:9pt;width:101.25pt;" filled="f" o:preferrelative="t" stroked="f" coordsize="21600,21600">
                  <v:path/>
                  <v:fill on="f" focussize="0,0"/>
                  <v:stroke on="f" joinstyle="miter"/>
                  <v:imagedata r:id="rId7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5.19%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较高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3" o:spt="75" type="#_x0000_t75" style="height:9pt;width:12pt;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4" o:spt="75" type="#_x0000_t75" style="height:9pt;width:94.5pt;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11.69%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适中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5" o:spt="75" type="#_x0000_t75" style="height:9pt;width:70.5pt;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6" o:spt="75" type="#_x0000_t75" style="height:9pt;width:36pt;" filled="f" o:preferrelative="t" stroked="f" coordsize="21600,21600">
                  <v:path/>
                  <v:fill on="f" focussize="0,0"/>
                  <v:stroke on="f" joinstyle="miter"/>
                  <v:imagedata r:id="rId7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66.23%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较低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7" o:spt="75" type="#_x0000_t75" style="height:9pt;width:16.5pt;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8" o:spt="75" type="#_x0000_t75" style="height:9pt;width:90pt;" filled="f" o:preferrelative="t" stroked="f" coordsize="21600,21600">
                  <v:path/>
                  <v:fill on="f" focussize="0,0"/>
                  <v:stroke on="f" joinstyle="miter"/>
                  <v:imagedata r:id="rId6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15.58%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低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59" o:spt="75" type="#_x0000_t75" style="height:9pt;width:0.7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0" o:spt="75" type="#_x0000_t75" style="height:9pt;width:105.7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1.3%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szCs w:val="28"/>
        </w:rPr>
        <w:t xml:space="preserve">第14题   您认为京杭大运河徐州段知名度有很大提高空间的原因是      </w:t>
      </w:r>
      <w:r>
        <w:rPr>
          <w:rFonts w:hint="eastAsia" w:ascii="仿宋" w:hAnsi="仿宋" w:eastAsia="仿宋" w:cs="仿宋"/>
          <w:b w:val="0"/>
          <w:color w:val="0066FF"/>
          <w:sz w:val="28"/>
          <w:szCs w:val="28"/>
        </w:rPr>
        <w:t>[多选题]</w:t>
      </w:r>
    </w:p>
    <w:p>
      <w:pPr>
        <w:rPr>
          <w:rFonts w:hint="eastAsia" w:ascii="仿宋" w:hAnsi="仿宋" w:eastAsia="仿宋" w:cs="仿宋"/>
          <w:b w:val="0"/>
          <w:color w:val="0066FF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3"/>
        <w:gridCol w:w="846"/>
        <w:gridCol w:w="3473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景区缺少特色，开发力度不足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1" o:spt="75" type="#_x0000_t75" style="height:9pt;width:82.5pt;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2" o:spt="75" type="#_x0000_t75" style="height:9pt;width:24pt;" filled="f" o:preferrelative="t" stroked="f" coordsize="21600,21600">
                  <v:path/>
                  <v:fill on="f" focussize="0,0"/>
                  <v:stroke on="f" joinstyle="miter"/>
                  <v:imagedata r:id="rId7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77.92%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交通网不够完善，路途不变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21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3" o:spt="75" type="#_x0000_t75" style="height:9pt;width:28.5pt;" filled="f" o:preferrelative="t" stroked="f" coordsize="21600,21600">
                  <v:path/>
                  <v:fill on="f" focussize="0,0"/>
                  <v:stroke on="f" joinstyle="miter"/>
                  <v:imagedata r:id="rId7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4" o:spt="75" type="#_x0000_t75" style="height:9pt;width:78pt;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27.27%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对徐州城市的固有印象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5" o:spt="75" type="#_x0000_t75" style="height:9pt;width:42.75pt;" filled="f" o:preferrelative="t" stroked="f" coordsize="21600,21600">
                  <v:path/>
                  <v:fill on="f" focussize="0,0"/>
                  <v:stroke on="f" joinstyle="miter"/>
                  <v:imagedata r:id="rId8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6" o:spt="75" type="#_x0000_t75" style="height:9pt;width:63.75pt;" filled="f" o:preferrelative="t" stroked="f" coordsize="21600,21600">
                  <v:path/>
                  <v:fill on="f" focussize="0,0"/>
                  <v:stroke on="f" joinstyle="miter"/>
                  <v:imagedata r:id="rId8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40.26%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旅游服务业不够完善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37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7" o:spt="75" type="#_x0000_t75" style="height:9pt;width:51pt;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8" o:spt="75" type="#_x0000_t75" style="height:9pt;width:55.5pt;" filled="f" o:preferrelative="t" stroked="f" coordsize="21600,21600">
                  <v:path/>
                  <v:fill on="f" focussize="0,0"/>
                  <v:stroke on="f" joinstyle="miter"/>
                  <v:imagedata r:id="rId8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48.05%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景区收费高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69" o:spt="75" type="#_x0000_t75" style="height:9pt;width:12pt;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70" o:spt="75" type="#_x0000_t75" style="height:9pt;width:94.5pt;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11.69%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71" o:spt="75" type="#_x0000_t75" style="height:9pt;width:13.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pict>
                <v:shape id="_x0000_i1172" o:spt="75" type="#_x0000_t75" style="height:9pt;width:93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12.99%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77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问卷分析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现在，京杭大运河（徐州段）的知名度仍有待提升，广大人民群众缺乏对京杭大运河（徐州段）的认识与了解，当地政府没有重视其相关方面的发展。对此，应加大媒体宣传力度，提高运河知名度，打造具有徐州本土特色的旅游景点，提高管理力度，挖掘特色资源，体现其历史价值，把属于徐州人自己的文化发扬光大！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keepLines w:val="0"/>
        <w:spacing w:after="400"/>
        <w:ind w:firstLine="160"/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对运河沿岸居民的采访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采访对象：王德运，五十四岁，后五段口村村民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</w:pPr>
      <w:bookmarkStart w:id="0" w:name="_GoBack"/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192405</wp:posOffset>
            </wp:positionV>
            <wp:extent cx="1845945" cy="3387090"/>
            <wp:effectExtent l="0" t="0" r="1905" b="3810"/>
            <wp:wrapSquare wrapText="bothSides"/>
            <wp:docPr id="1" name="图片 1" descr="ed08b2560f9da99495dbd9a8f571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d08b2560f9da99495dbd9a8f57120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问题一：请问近几十年来您的生活有什么变化？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 xml:space="preserve"> 答：以前我们这边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主要都是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都是运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东西的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往山东那边运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一些煤炭、沙子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之类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的，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我以前在运河跑了两条船，一年到头辛辛苦苦也挣不了几个钱。现在运河边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发展旅游业，还搞了一些特色的农产品，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于是我就把船给卖了，拉着几个邻居承包了几亩地，在我们村子搞了一个农家乐，赚了不少钱。多亏了国家近几年对运河的开发，使我抓住了这个档口，赚了不少钱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问题二：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身为运河沿岸居民，您对运河未来的发展有什么建议（或者有什么想说的吗）？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 xml:space="preserve"> 答：希望持续改善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运河</w:t>
      </w:r>
      <w: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  <w:t>生态和水质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，并且给我们沿岸的老百姓带来些更多的机会来改善我们的生活。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分析：近年来，运河沿岸经济转型表现显著，由以前单一的运输业到现在的运输业，旅游业，特色农业共同发展，给沿岸居民带来了</w:t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461010</wp:posOffset>
            </wp:positionV>
            <wp:extent cx="2852420" cy="2552700"/>
            <wp:effectExtent l="0" t="0" r="508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85"/>
                    <a:srcRect l="19431" t="6885" r="17899" b="18308"/>
                    <a:stretch>
                      <a:fillRect/>
                    </a:stretch>
                  </pic:blipFill>
                  <pic:spPr>
                    <a:xfrm>
                      <a:off x="0" y="0"/>
                      <a:ext cx="2852420" cy="25527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更多的经济效益。此外，近年来环境治理效果显著，水比以前更清了，绿地也比以前多了不少，京杭大运河（徐州段）正在朝一个良好的方向发展。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AD000C"/>
    <w:multiLevelType w:val="singleLevel"/>
    <w:tmpl w:val="25AD000C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179F489C"/>
    <w:rsid w:val="18966138"/>
    <w:rsid w:val="70F018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8" Type="http://schemas.openxmlformats.org/officeDocument/2006/relationships/fontTable" Target="fontTable.xml"/><Relationship Id="rId87" Type="http://schemas.openxmlformats.org/officeDocument/2006/relationships/numbering" Target="numbering.xml"/><Relationship Id="rId86" Type="http://schemas.openxmlformats.org/officeDocument/2006/relationships/customXml" Target="../customXml/item1.xml"/><Relationship Id="rId85" Type="http://schemas.openxmlformats.org/officeDocument/2006/relationships/image" Target="media/image82.jpeg"/><Relationship Id="rId84" Type="http://schemas.openxmlformats.org/officeDocument/2006/relationships/image" Target="media/image81.jpe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2022-01-07T15:19:00Z</dcterms:created>
  <dc:creator>admin</dc:creator>
  <cp:lastModifiedBy>丹丹</cp:lastModifiedBy>
  <dcterms:modified xsi:type="dcterms:W3CDTF">2022-01-11T09:56:35Z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FC5AB2AD64574143AAD978CFB636C8BF</vt:lpwstr>
  </property>
</Properties>
</file>