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探究新能源对生活的影响</w:t>
      </w:r>
    </w:p>
    <w:p>
      <w:pPr>
        <w:rPr>
          <w:rFonts w:hint="eastAsia"/>
          <w:sz w:val="44"/>
          <w:szCs w:val="44"/>
          <w:lang w:eastAsia="zh-CN"/>
        </w:rPr>
      </w:pPr>
    </w:p>
    <w:p>
      <w:pPr>
        <w:pStyle w:val="2"/>
        <w:ind w:firstLine="2891" w:firstLineChars="400"/>
      </w:pPr>
      <w:r>
        <w:rPr>
          <w:rFonts w:hint="eastAsia"/>
          <w:sz w:val="72"/>
          <w:szCs w:val="72"/>
          <w:lang w:eastAsia="zh-CN"/>
        </w:rPr>
        <w:t>结</w:t>
      </w:r>
      <w:r>
        <w:rPr>
          <w:rFonts w:hint="eastAsia"/>
          <w:sz w:val="72"/>
          <w:szCs w:val="72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="宋体"/>
          <w:lang w:eastAsia="zh-CN"/>
        </w:rPr>
      </w:pP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</w:p>
    <w:p/>
    <w:p/>
    <w:p/>
    <w:p/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主 持 人：</w:t>
      </w:r>
      <w:r>
        <w:rPr>
          <w:rFonts w:hint="eastAsia"/>
          <w:b/>
          <w:bCs/>
          <w:sz w:val="36"/>
          <w:szCs w:val="36"/>
          <w:lang w:eastAsia="zh-CN"/>
        </w:rPr>
        <w:t>徐宇虹</w:t>
      </w: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组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员：孙梓淇</w:t>
      </w:r>
      <w:bookmarkStart w:id="0" w:name="_GoBack"/>
      <w:bookmarkEnd w:id="0"/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指导老师：</w:t>
      </w:r>
      <w:r>
        <w:rPr>
          <w:rFonts w:hint="eastAsia"/>
          <w:b/>
          <w:bCs/>
          <w:sz w:val="36"/>
          <w:szCs w:val="36"/>
          <w:lang w:eastAsia="zh-CN"/>
        </w:rPr>
        <w:t>谷桃</w:t>
      </w: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学    校：</w:t>
      </w:r>
      <w:r>
        <w:rPr>
          <w:rFonts w:hint="eastAsia"/>
          <w:b/>
          <w:bCs/>
          <w:sz w:val="36"/>
          <w:szCs w:val="36"/>
          <w:lang w:eastAsia="zh-CN"/>
        </w:rPr>
        <w:t>徐州市矿大实验学校</w:t>
      </w: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</w:p>
    <w:p/>
    <w:p/>
    <w:p/>
    <w:p/>
    <w:p/>
    <w:p/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52"/>
          <w:szCs w:val="5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  <w:t>结题报告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一、研究背景与目的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随着全球能源危机和环境问题的日益严重，新能源的开发与利用逐渐成为关注的焦点。本次研究旨在探究新能源对生活的影响，以期为新能源的可持续发展提供理论支持和实践指导。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二、研究方法与过程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文献综述法：通过查阅相关文献，了解新能源的发展历程、种类、特点以及应用场景。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实地调查法：对新能源项目所在地进行实地调查，收集相关数据和信息。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问卷调查法：设计问卷，向受影响的人群发放，收集他们对新能源项目的看法和意见。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数据分析法：对收集到的数据进行整理、分析和处理，得出研究结果。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三、研究结果与分析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新能源对环境的积极影响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通过实地调查法和数据分析法，我们发现新能源项目的实施对环境产生了积极的影响。例如，太阳能发电项目的实施减少了化石燃料的消耗，降低了温室气体排放，有助于缓解全球气候变化问题。风能发电项目的实施则减少了电力线路的损耗，提高了能源利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新能源对经济的影响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新能源项目的实施也对经济产生了积极的影响。一方面，新能源产业的发展带动了相关产业的就业和经济增长。另一方面，新能源项目的投资也促进了资本市场的活跃，为经济发展注入了新的动力。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新能源对生活的影响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新能源项目的实施对生活也产生了积极的影响。首先，新能源的使用使得家庭用电更加便捷、安全、环保。其次，新能源的普及也促进了人们能源消费观念的转变，使得更多的人开始关注能源消耗和环境问题。最后，新能源项目的实施也改善了社区的居住环境，提高了生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四、结论与建议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本次研究结果表明，新能源对生活产生了积极的影响。为了进一步提高新能源的利用率和普及率，我们提出以下建议：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政府应加大对新能源项目的支持力度，提高项目的可行性和吸引力。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企业应积极参与新能源项目的投资和实施，推动新能源产业的发展。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社会各界应加强对新能源的宣传和教育，提高人们对新能源的认识和重视程度。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受影响的人群应积极参与新能源项目的管理工作，确保项目的顺利实施和效益的最大化。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NmI1NzlhZjY4NDY1ZDQwYjJkZDQ4YWExODRhMGQifQ=="/>
  </w:docVars>
  <w:rsids>
    <w:rsidRoot w:val="758B75DB"/>
    <w:rsid w:val="11C206B8"/>
    <w:rsid w:val="390039AF"/>
    <w:rsid w:val="40CC25A1"/>
    <w:rsid w:val="69C44A39"/>
    <w:rsid w:val="73D02F49"/>
    <w:rsid w:val="758B75DB"/>
    <w:rsid w:val="7C070581"/>
    <w:rsid w:val="7C825AE3"/>
    <w:rsid w:val="7CAC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1454</Words>
  <Characters>1463</Characters>
  <Lines>0</Lines>
  <Paragraphs>0</Paragraphs>
  <TotalTime>4</TotalTime>
  <ScaleCrop>false</ScaleCrop>
  <LinksUpToDate>false</LinksUpToDate>
  <CharactersWithSpaces>1469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2023-09-18T17:05:00Z</dcterms:created>
  <dc:creator>卡布叻_追星星的鹅</dc:creator>
  <cp:lastModifiedBy>卡布叻_追星星的鹅</cp:lastModifiedBy>
  <dcterms:modified xsi:type="dcterms:W3CDTF">2024-03-24T15:17:16Z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D6F856FFE2CA414CB5C253342FD54279_13</vt:lpwstr>
  </property>
</Properties>
</file>