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C6699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 xml:space="preserve">基于 “单人可操作、器材易获取、步骤标准化、成果可迁移” 的原则，开发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 xml:space="preserve"> 个探究实验，每个实验对应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不同类别的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数学模型，明确实验目的、器材、步骤、数据记录、实验结论与中考迁移方向。</w:t>
      </w:r>
    </w:p>
    <w:p w14:paraId="2E93B43E">
      <w:pPr>
        <w:spacing w:before="260" w:after="120" w:line="288" w:lineRule="auto"/>
        <w:ind w:left="0"/>
        <w:jc w:val="left"/>
        <w:outlineLvl w:val="3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. 实验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：铸币收缩率数字测量与一次函数建模（对应数与代数模型）</w:t>
      </w:r>
    </w:p>
    <w:p w14:paraId="02B1BB1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实验目的：测量宋代母钱与子钱的直径，计算收缩率，构建一次函数模型，对接 “一次函数应用题” 中考考点。</w:t>
      </w:r>
    </w:p>
    <w:p w14:paraId="7E743B08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实验器材：电脑（安装 ImageJ 软件）、母钱与子钱高清影像（徐州博物馆官网下载）、计算器、Excel 表格。</w:t>
      </w:r>
    </w:p>
    <w:p w14:paraId="11395096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实验步骤：</w:t>
      </w:r>
    </w:p>
    <w:p w14:paraId="1DBF71EA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 导入母钱（S-016）与 3 枚子钱（S-015、S-017、S-018）的高清影像，按实验一的方法校准比例尺；</w:t>
      </w:r>
    </w:p>
    <w:p w14:paraId="254BAD84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 分别测量母钱与 3 枚子钱的外圆直径，各记录 3 次数据，计算平均值；</w:t>
      </w:r>
    </w:p>
    <w:p w14:paraId="78F5E73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 计算子钱平均直径；</w:t>
      </w:r>
    </w:p>
    <w:p w14:paraId="2178396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 计算收缩率 k = (\text{母钱直径} - \text{子钱平均直径}) / \text{母钱直径} × 100\%；</w:t>
      </w:r>
    </w:p>
    <w:p w14:paraId="60114BC3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e. 构建函数模型 y = x / (1 - k)（x为子钱直径，y为母钱直径）；</w:t>
      </w:r>
    </w:p>
    <w:p w14:paraId="5A41DFF0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f. 将子钱直径代入模型验证，比较计算结果与实际母钱直径；</w:t>
      </w:r>
    </w:p>
    <w:p w14:paraId="1E3B373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g. 用 Excel 绘制散点图，添加趋势线，观察函数关系。</w:t>
      </w:r>
    </w:p>
    <w:p w14:paraId="46F4196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数据记录表：参照实验一格式，记录各钱币直径与平均值。</w:t>
      </w:r>
    </w:p>
    <w:p w14:paraId="01711AB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实验结论：宋代铸币收缩率约为 1.35%，母钱与子钱直径满足一次函数关系 y = 1.0137x，模型验证误差≤0.02mm。</w:t>
      </w:r>
    </w:p>
    <w:p w14:paraId="310B98E3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中考迁移：对应 2024 年徐州中考第 24 题（函数建模），掌握从实际数据提取函数关系的方法。</w:t>
      </w:r>
    </w:p>
    <w:p w14:paraId="12D3F401">
      <w:pPr>
        <w:spacing w:before="260" w:after="120" w:line="288" w:lineRule="auto"/>
        <w:ind w:left="0"/>
        <w:jc w:val="left"/>
        <w:outlineLvl w:val="3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. 实验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：古钱币重量分布统计与方差分析（对应统计概率模型）</w:t>
      </w:r>
    </w:p>
    <w:p w14:paraId="4D80A7BA">
      <w:pPr>
        <w:spacing w:before="120" w:after="120" w:line="240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实验目的：统计半两钱重量分布，计算加权平均数与方差，分析官铸与私铸差异，对接 “统计图表、方差计算” 中考考点。</w:t>
      </w:r>
    </w:p>
    <w:p w14:paraId="4E7276C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实验器材：电脑（安装 Excel 软件）、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半两钱重量数据（表 1 数据）。</w:t>
      </w:r>
    </w:p>
    <w:p w14:paraId="6458FF86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实验步骤：</w:t>
      </w:r>
    </w:p>
    <w:p w14:paraId="65769B6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 将表 1 中西汉半两钱的重量数据输入 Excel；</w:t>
      </w:r>
    </w:p>
    <w:p w14:paraId="34BD429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 按重量区间分组（0.9-2.0g、2.1-5.0g、5.1-12.9g）；</w:t>
      </w:r>
    </w:p>
    <w:p w14:paraId="702F04CA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 用 Excel 计算加权平均数；</w:t>
      </w:r>
    </w:p>
    <w:p w14:paraId="6BCF847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 用 Excel 计算方差与标准差；</w:t>
      </w:r>
    </w:p>
    <w:p w14:paraId="3397035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e. 绘制扇形统计图与柱状图；</w:t>
      </w:r>
    </w:p>
    <w:p w14:paraId="5CA43AD7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f. 与私铸钱币方差（0.25）对比分析，得出结论。</w:t>
      </w:r>
    </w:p>
    <w:p w14:paraId="39DFFBB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数据记录表：</w:t>
      </w:r>
    </w:p>
    <w:p w14:paraId="3A853F97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73"/>
        <w:gridCol w:w="1600"/>
        <w:gridCol w:w="1668"/>
        <w:gridCol w:w="1668"/>
        <w:gridCol w:w="1737"/>
      </w:tblGrid>
      <w:tr w14:paraId="7FE1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DB91A4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重量区间（g）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8147D0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组中值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7A644A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2AA2A9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占比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16BCF4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组中值 × 数量</w:t>
            </w:r>
          </w:p>
        </w:tc>
      </w:tr>
      <w:tr w14:paraId="0A56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49DBC3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0.9-2.0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EB2B83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1.45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479C9C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12000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01982E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22.8%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2EA85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17400</w:t>
            </w:r>
          </w:p>
        </w:tc>
      </w:tr>
      <w:tr w14:paraId="785E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BBD478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2.1-5.0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368C74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3.55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69E61F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35000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688E6C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66.5%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8BAB9A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124250</w:t>
            </w:r>
          </w:p>
        </w:tc>
      </w:tr>
      <w:tr w14:paraId="2AC44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88C5F1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5.1-12.9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20122F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9.00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4956D7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5640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595A1F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10.7%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BD4410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50760</w:t>
            </w:r>
          </w:p>
        </w:tc>
      </w:tr>
      <w:tr w14:paraId="4723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5442FC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合计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CBAB40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-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95984F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52640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8CCAE3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100%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2EBF8A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192410</w:t>
            </w:r>
          </w:p>
        </w:tc>
      </w:tr>
    </w:tbl>
    <w:p w14:paraId="08EC1C0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实验结论：加权平均数 = 3.66g，官铸方差 0.14 &lt; 私铸方差 0.63，官铸更稳定。</w:t>
      </w:r>
    </w:p>
    <w:p w14:paraId="5E4F2EA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中考迁移：对应 2023 年徐州中考第 22 题（统计应用），培养数据观念与统计推断能力。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+西文标题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标题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86409B"/>
    <w:rsid w:val="5B5C06D4"/>
    <w:rsid w:val="6EDB4B24"/>
    <w:rsid w:val="736F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after="20" w:afterLines="20" w:line="288" w:lineRule="auto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Lines="0" w:beforeAutospacing="0" w:after="80" w:afterLines="80" w:afterAutospacing="0" w:line="288" w:lineRule="auto"/>
      <w:outlineLvl w:val="0"/>
    </w:pPr>
    <w:rPr>
      <w:b/>
      <w:bCs/>
      <w:kern w:val="44"/>
      <w:sz w:val="36"/>
      <w:szCs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20" w:beforeLines="120" w:beforeAutospacing="0" w:after="80" w:afterLines="80" w:afterAutospacing="0" w:line="288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20" w:beforeLines="120" w:beforeAutospacing="0" w:after="80" w:afterLines="80" w:afterAutospacing="0" w:line="288" w:lineRule="auto"/>
      <w:outlineLvl w:val="2"/>
    </w:pPr>
    <w:rPr>
      <w:b/>
      <w:bCs/>
      <w:sz w:val="30"/>
      <w:szCs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120" w:beforeLines="120" w:beforeAutospacing="0" w:after="80" w:afterLines="80" w:afterAutospacing="0" w:line="288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7"/>
    <w:unhideWhenUsed/>
    <w:qFormat/>
    <w:uiPriority w:val="0"/>
    <w:pPr>
      <w:keepNext/>
      <w:keepLines/>
      <w:spacing w:before="120" w:beforeLines="120" w:beforeAutospacing="0" w:after="80" w:afterLines="80" w:afterAutospacing="0" w:line="288" w:lineRule="auto"/>
      <w:outlineLvl w:val="4"/>
    </w:pPr>
    <w:rPr>
      <w:b/>
      <w:bCs/>
    </w:rPr>
  </w:style>
  <w:style w:type="paragraph" w:styleId="8">
    <w:name w:val="heading 6"/>
    <w:basedOn w:val="1"/>
    <w:next w:val="7"/>
    <w:unhideWhenUsed/>
    <w:qFormat/>
    <w:uiPriority w:val="0"/>
    <w:pPr>
      <w:keepNext/>
      <w:keepLines/>
      <w:spacing w:before="120" w:beforeLines="120" w:beforeAutospacing="0" w:after="80" w:afterLines="80" w:afterAutospacing="0" w:line="288" w:lineRule="auto"/>
      <w:outlineLvl w:val="5"/>
    </w:pPr>
    <w:rPr>
      <w:rFonts w:asciiTheme="minorAscii" w:hAnsiTheme="minorAscii" w:eastAsiaTheme="minorEastAsia"/>
      <w:b/>
      <w:bCs/>
    </w:rPr>
  </w:style>
  <w:style w:type="paragraph" w:styleId="9">
    <w:name w:val="heading 7"/>
    <w:basedOn w:val="1"/>
    <w:next w:val="7"/>
    <w:unhideWhenUsed/>
    <w:qFormat/>
    <w:uiPriority w:val="0"/>
    <w:pPr>
      <w:keepNext/>
      <w:keepLines/>
      <w:spacing w:before="120" w:beforeLines="120" w:beforeAutospacing="0" w:after="80" w:afterLines="80" w:afterAutospacing="0" w:line="288" w:lineRule="auto"/>
      <w:outlineLvl w:val="6"/>
    </w:pPr>
    <w:rPr>
      <w:rFonts w:asciiTheme="minorAscii" w:hAnsiTheme="minorAscii" w:eastAsiaTheme="minorEastAsia"/>
      <w:b/>
      <w:bCs/>
    </w:rPr>
  </w:style>
  <w:style w:type="paragraph" w:styleId="10">
    <w:name w:val="heading 8"/>
    <w:basedOn w:val="1"/>
    <w:next w:val="7"/>
    <w:unhideWhenUsed/>
    <w:qFormat/>
    <w:uiPriority w:val="0"/>
    <w:pPr>
      <w:keepNext/>
      <w:keepLines/>
      <w:spacing w:before="120" w:beforeLines="120" w:beforeAutospacing="0" w:after="80" w:afterLines="80" w:afterAutospacing="0" w:line="288" w:lineRule="auto"/>
      <w:outlineLvl w:val="7"/>
    </w:pPr>
    <w:rPr>
      <w:rFonts w:asciiTheme="minorAscii" w:hAnsiTheme="minorAscii" w:eastAsiaTheme="minorEastAsia"/>
      <w:b/>
      <w:bCs/>
    </w:rPr>
  </w:style>
  <w:style w:type="paragraph" w:styleId="11">
    <w:name w:val="heading 9"/>
    <w:basedOn w:val="1"/>
    <w:next w:val="7"/>
    <w:unhideWhenUsed/>
    <w:qFormat/>
    <w:uiPriority w:val="0"/>
    <w:pPr>
      <w:keepNext/>
      <w:keepLines/>
      <w:spacing w:before="120" w:beforeLines="120" w:beforeAutospacing="0" w:after="80" w:afterLines="80" w:afterAutospacing="0" w:line="288" w:lineRule="auto"/>
      <w:outlineLvl w:val="8"/>
    </w:pPr>
    <w:rPr>
      <w:rFonts w:asciiTheme="minorAscii" w:hAnsiTheme="minorAscii" w:eastAsiaTheme="minorEastAsia"/>
      <w:b/>
      <w:bCs/>
      <w:sz w:val="24"/>
    </w:rPr>
  </w:style>
  <w:style w:type="character" w:default="1" w:styleId="31">
    <w:name w:val="Default Paragraph Font"/>
    <w:semiHidden/>
    <w:qFormat/>
    <w:uiPriority w:val="0"/>
  </w:style>
  <w:style w:type="table" w:default="1" w:styleId="3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caption"/>
    <w:basedOn w:val="1"/>
    <w:next w:val="1"/>
    <w:unhideWhenUsed/>
    <w:qFormat/>
    <w:uiPriority w:val="0"/>
    <w:pPr>
      <w:ind w:firstLine="0" w:firstLineChars="0"/>
    </w:pPr>
    <w:rPr>
      <w:rFonts w:cs="Times New Roman" w:asciiTheme="minorAscii" w:hAnsiTheme="minorAscii" w:eastAsiaTheme="minorEastAsia"/>
      <w:sz w:val="24"/>
    </w:rPr>
  </w:style>
  <w:style w:type="paragraph" w:styleId="13">
    <w:name w:val="annotation text"/>
    <w:basedOn w:val="1"/>
    <w:qFormat/>
    <w:uiPriority w:val="0"/>
    <w:pPr>
      <w:jc w:val="lef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4">
    <w:name w:val="Salutation"/>
    <w:basedOn w:val="1"/>
    <w:next w:val="1"/>
    <w:qFormat/>
    <w:uiPriority w:val="0"/>
  </w:style>
  <w:style w:type="paragraph" w:styleId="15">
    <w:name w:val="toc 3"/>
    <w:basedOn w:val="1"/>
    <w:next w:val="1"/>
    <w:qFormat/>
    <w:uiPriority w:val="0"/>
    <w:pPr>
      <w:ind w:left="840" w:leftChars="400"/>
    </w:pPr>
  </w:style>
  <w:style w:type="paragraph" w:styleId="16">
    <w:name w:val="Date"/>
    <w:basedOn w:val="1"/>
    <w:next w:val="1"/>
    <w:qFormat/>
    <w:uiPriority w:val="0"/>
    <w:pPr>
      <w:ind w:firstLine="0" w:firstLineChars="0"/>
      <w:jc w:val="righ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7">
    <w:name w:val="endnote text"/>
    <w:basedOn w:val="1"/>
    <w:qFormat/>
    <w:uiPriority w:val="0"/>
    <w:pPr>
      <w:jc w:val="lef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8">
    <w:name w:val="Balloon Text"/>
    <w:basedOn w:val="1"/>
    <w:qFormat/>
    <w:uiPriority w:val="0"/>
    <w:rPr>
      <w:sz w:val="18"/>
      <w:szCs w:val="18"/>
    </w:rPr>
  </w:style>
  <w:style w:type="paragraph" w:styleId="19">
    <w:name w:val="footer"/>
    <w:basedOn w:val="1"/>
    <w:qFormat/>
    <w:uiPriority w:val="0"/>
    <w:pPr>
      <w:tabs>
        <w:tab w:val="center" w:pos="4153"/>
        <w:tab w:val="right" w:pos="8306"/>
      </w:tabs>
      <w:ind w:firstLine="0" w:firstLineChars="0"/>
      <w:jc w:val="left"/>
    </w:pPr>
    <w:rPr>
      <w:sz w:val="18"/>
      <w:szCs w:val="18"/>
    </w:rPr>
  </w:style>
  <w:style w:type="paragraph" w:styleId="2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21">
    <w:name w:val="Signature"/>
    <w:basedOn w:val="1"/>
    <w:qFormat/>
    <w:uiPriority w:val="0"/>
    <w:pPr>
      <w:ind w:firstLine="0" w:firstLineChars="0"/>
      <w:jc w:val="righ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2">
    <w:name w:val="toc 1"/>
    <w:basedOn w:val="1"/>
    <w:next w:val="1"/>
    <w:qFormat/>
    <w:uiPriority w:val="0"/>
  </w:style>
  <w:style w:type="paragraph" w:styleId="23">
    <w:name w:val="Subtitle"/>
    <w:basedOn w:val="1"/>
    <w:next w:val="7"/>
    <w:qFormat/>
    <w:uiPriority w:val="0"/>
    <w:pPr>
      <w:spacing w:before="240" w:beforeLines="0" w:beforeAutospacing="0" w:after="60" w:afterLines="0" w:afterAutospacing="0" w:line="312" w:lineRule="auto"/>
      <w:jc w:val="center"/>
      <w:outlineLvl w:val="1"/>
    </w:pPr>
    <w:rPr>
      <w:rFonts w:asciiTheme="majorAscii" w:hAnsiTheme="majorAscii" w:eastAsiaTheme="majorEastAsia"/>
      <w:b/>
      <w:kern w:val="28"/>
      <w:sz w:val="32"/>
      <w:szCs w:val="32"/>
    </w:rPr>
  </w:style>
  <w:style w:type="paragraph" w:styleId="24">
    <w:name w:val="footnote text"/>
    <w:basedOn w:val="1"/>
    <w:qFormat/>
    <w:uiPriority w:val="0"/>
    <w:pPr>
      <w:jc w:val="left"/>
    </w:pPr>
    <w:rPr>
      <w:rFonts w:asciiTheme="minorAscii" w:hAnsiTheme="minorAscii" w:eastAsiaTheme="minorEastAsia"/>
      <w:sz w:val="24"/>
      <w:szCs w:val="24"/>
    </w:rPr>
  </w:style>
  <w:style w:type="paragraph" w:styleId="25">
    <w:name w:val="toc 2"/>
    <w:basedOn w:val="1"/>
    <w:next w:val="1"/>
    <w:qFormat/>
    <w:uiPriority w:val="0"/>
    <w:pPr>
      <w:ind w:left="420" w:leftChars="200"/>
    </w:pPr>
  </w:style>
  <w:style w:type="paragraph" w:styleId="26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27">
    <w:name w:val="Normal (Web)"/>
    <w:basedOn w:val="1"/>
    <w:qFormat/>
    <w:uiPriority w:val="0"/>
    <w:rPr>
      <w:sz w:val="24"/>
    </w:rPr>
  </w:style>
  <w:style w:type="paragraph" w:styleId="28">
    <w:name w:val="Title"/>
    <w:basedOn w:val="1"/>
    <w:qFormat/>
    <w:uiPriority w:val="0"/>
    <w:pPr>
      <w:adjustRightInd w:val="0"/>
      <w:snapToGrid w:val="0"/>
      <w:spacing w:beforeLines="0" w:beforeAutospacing="0" w:after="100" w:afterLines="100" w:afterAutospacing="0"/>
      <w:jc w:val="center"/>
      <w:outlineLvl w:val="0"/>
    </w:pPr>
    <w:rPr>
      <w:rFonts w:asciiTheme="majorAscii" w:hAnsiTheme="majorAscii" w:eastAsiaTheme="majorEastAsia"/>
      <w:b/>
      <w:bCs/>
      <w:sz w:val="44"/>
      <w:szCs w:val="44"/>
    </w:rPr>
  </w:style>
  <w:style w:type="paragraph" w:styleId="29">
    <w:name w:val="annotation subject"/>
    <w:basedOn w:val="13"/>
    <w:next w:val="13"/>
    <w:qFormat/>
    <w:uiPriority w:val="0"/>
    <w:rPr>
      <w:b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2">
    <w:name w:val="Strong"/>
    <w:basedOn w:val="31"/>
    <w:qFormat/>
    <w:uiPriority w:val="0"/>
    <w:rPr>
      <w:rFonts w:asciiTheme="minorAscii" w:hAnsiTheme="minorAscii" w:eastAsiaTheme="minorEastAsia"/>
      <w:b/>
    </w:rPr>
  </w:style>
  <w:style w:type="character" w:styleId="33">
    <w:name w:val="endnote reference"/>
    <w:basedOn w:val="31"/>
    <w:qFormat/>
    <w:uiPriority w:val="0"/>
    <w:rPr>
      <w:rFonts w:asciiTheme="minorAscii" w:hAnsiTheme="minorAscii" w:eastAsiaTheme="minorEastAsia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4">
    <w:name w:val="page number"/>
    <w:qFormat/>
    <w:uiPriority w:val="0"/>
    <w:rPr>
      <w:rFonts w:cs="Times New Roman" w:asciiTheme="minorAscii" w:hAnsiTheme="minorAscii" w:eastAsiaTheme="minorEastAsia"/>
      <w:color w:val="262626" w:themeColor="text1" w:themeTint="D9"/>
      <w:spacing w:val="-6"/>
      <w:kern w:val="2"/>
      <w:sz w:val="28"/>
      <w:szCs w:val="28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5">
    <w:name w:val="FollowedHyperlink"/>
    <w:basedOn w:val="31"/>
    <w:qFormat/>
    <w:uiPriority w:val="0"/>
    <w:rPr>
      <w:rFonts w:cs="Times New Roman" w:asciiTheme="minorAscii" w:hAnsiTheme="minorAscii" w:eastAsiaTheme="minorEastAsia"/>
      <w:color w:val="800080"/>
      <w:spacing w:val="-6"/>
      <w:kern w:val="2"/>
      <w:sz w:val="24"/>
      <w:szCs w:val="24"/>
      <w:u w:val="single"/>
      <w:lang w:val="en-US" w:eastAsia="zh-CN" w:bidi="ar-SA"/>
    </w:rPr>
  </w:style>
  <w:style w:type="character" w:styleId="36">
    <w:name w:val="Emphasis"/>
    <w:basedOn w:val="31"/>
    <w:qFormat/>
    <w:uiPriority w:val="0"/>
    <w:rPr>
      <w:i/>
    </w:rPr>
  </w:style>
  <w:style w:type="character" w:styleId="37">
    <w:name w:val="Hyperlink"/>
    <w:basedOn w:val="31"/>
    <w:qFormat/>
    <w:uiPriority w:val="0"/>
    <w:rPr>
      <w:rFonts w:cs="Times New Roman" w:asciiTheme="minorAscii" w:hAnsiTheme="minorAscii" w:eastAsiaTheme="minorEastAsia"/>
      <w:caps/>
      <w:color w:val="0000FF"/>
      <w:spacing w:val="-6"/>
      <w:kern w:val="2"/>
      <w:sz w:val="24"/>
      <w:szCs w:val="24"/>
      <w:u w:val="single"/>
      <w:lang w:val="en-US" w:eastAsia="zh-CN" w:bidi="ar-SA"/>
    </w:rPr>
  </w:style>
  <w:style w:type="character" w:styleId="38">
    <w:name w:val="annotation reference"/>
    <w:basedOn w:val="31"/>
    <w:qFormat/>
    <w:uiPriority w:val="0"/>
    <w:rPr>
      <w:rFonts w:asciiTheme="minorAscii" w:hAnsiTheme="minorAscii" w:eastAsiaTheme="minorEastAsia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9">
    <w:name w:val="footnote reference"/>
    <w:basedOn w:val="31"/>
    <w:qFormat/>
    <w:uiPriority w:val="0"/>
    <w:rPr>
      <w:rFonts w:asciiTheme="minorAscii" w:hAnsiTheme="minorAscii" w:eastAsiaTheme="minorEastAsia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843</Words>
  <Characters>1059</Characters>
  <Lines>0</Lines>
  <Paragraphs>0</Paragraphs>
  <TotalTime>5</TotalTime>
  <ScaleCrop>false</ScaleCrop>
  <LinksUpToDate>false</LinksUpToDate>
  <CharactersWithSpaces>1140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2026-01-12T02:49:00Z</dcterms:created>
  <dc:creator>Administrator</dc:creator>
  <cp:lastModifiedBy>马娟</cp:lastModifiedBy>
  <dcterms:modified xsi:type="dcterms:W3CDTF">2026-03-03T08:20:44Z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4C0EBD8D877F4ED9BEA3ED0A7705D919_12</vt:lpwstr>
  </property>
  <property fmtid="{D5CDD505-2E9C-101B-9397-08002B2CF9AE}" pid="4" name="KSOTemplateDocerSaveRecord">
    <vt:lpwstr>eyJoZGlkIjoiYmQzYzExMzIwNDgwYjU0MDZmMmY3OWI2YTNiZWQ4OWQiLCJ1c2VySWQiOiIxNjIyNzYwMTY2In0=</vt:lpwstr>
  </property>
</Properties>
</file>