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32D" w:rsidRPr="003A0733" w:rsidRDefault="009D532D" w:rsidP="009D532D">
      <w:pPr>
        <w:ind w:firstLineChars="300" w:firstLine="2530"/>
        <w:rPr>
          <w:rFonts w:ascii="宋体" w:eastAsia="宋体" w:hAnsi="宋体"/>
          <w:b/>
          <w:sz w:val="84"/>
          <w:szCs w:val="84"/>
        </w:rPr>
      </w:pPr>
      <w:r w:rsidRPr="003A0733">
        <w:rPr>
          <w:rFonts w:ascii="宋体" w:eastAsia="宋体" w:hAnsi="宋体" w:hint="eastAsia"/>
          <w:b/>
          <w:sz w:val="84"/>
          <w:szCs w:val="84"/>
        </w:rPr>
        <w:t>结题</w:t>
      </w:r>
      <w:r w:rsidR="003A0733">
        <w:rPr>
          <w:rFonts w:ascii="宋体" w:eastAsia="宋体" w:hAnsi="宋体" w:hint="eastAsia"/>
          <w:b/>
          <w:sz w:val="84"/>
          <w:szCs w:val="84"/>
        </w:rPr>
        <w:t>报告</w:t>
      </w:r>
    </w:p>
    <w:p w:rsidR="009D532D" w:rsidRDefault="009D532D" w:rsidP="009D532D">
      <w:pPr>
        <w:ind w:firstLineChars="0" w:firstLine="0"/>
        <w:rPr>
          <w:rFonts w:ascii="宋体" w:eastAsia="宋体" w:hAnsi="宋体"/>
          <w:sz w:val="84"/>
          <w:szCs w:val="84"/>
        </w:rPr>
      </w:pPr>
    </w:p>
    <w:p w:rsidR="00C154F8" w:rsidRDefault="00C154F8" w:rsidP="00154284">
      <w:pPr>
        <w:ind w:firstLine="1300"/>
        <w:rPr>
          <w:rFonts w:ascii="宋体" w:eastAsia="宋体" w:hAnsi="宋体"/>
          <w:sz w:val="52"/>
          <w:szCs w:val="52"/>
        </w:rPr>
      </w:pPr>
    </w:p>
    <w:p w:rsidR="00C937AF" w:rsidRPr="00B25F40" w:rsidRDefault="00B25F40" w:rsidP="00B25F40">
      <w:pPr>
        <w:spacing w:line="276" w:lineRule="auto"/>
        <w:ind w:firstLineChars="100" w:firstLine="482"/>
        <w:jc w:val="center"/>
        <w:rPr>
          <w:rFonts w:asciiTheme="minorEastAsia" w:eastAsiaTheme="minorEastAsia" w:hAnsiTheme="minorEastAsia"/>
          <w:b/>
          <w:sz w:val="48"/>
          <w:szCs w:val="48"/>
        </w:rPr>
      </w:pPr>
      <w:r w:rsidRPr="00B25F40">
        <w:rPr>
          <w:rFonts w:asciiTheme="minorEastAsia" w:eastAsiaTheme="minorEastAsia" w:hAnsiTheme="minorEastAsia" w:hint="eastAsia"/>
          <w:b/>
          <w:sz w:val="48"/>
          <w:szCs w:val="48"/>
        </w:rPr>
        <w:t>小学中年级数学中错题分析及纠正的研究</w:t>
      </w:r>
    </w:p>
    <w:p w:rsidR="00C154F8" w:rsidRDefault="00C154F8" w:rsidP="009D532D">
      <w:pPr>
        <w:ind w:firstLineChars="0" w:firstLine="0"/>
        <w:rPr>
          <w:rFonts w:ascii="宋体" w:eastAsia="宋体" w:hAnsi="宋体"/>
          <w:sz w:val="52"/>
          <w:szCs w:val="52"/>
        </w:rPr>
      </w:pPr>
    </w:p>
    <w:p w:rsidR="009D532D" w:rsidRDefault="009D532D" w:rsidP="009D532D">
      <w:pPr>
        <w:ind w:firstLineChars="0" w:firstLine="0"/>
        <w:rPr>
          <w:rFonts w:ascii="宋体" w:eastAsia="宋体" w:hAnsi="宋体"/>
          <w:sz w:val="52"/>
          <w:szCs w:val="52"/>
        </w:rPr>
      </w:pPr>
    </w:p>
    <w:p w:rsidR="00C154F8" w:rsidRPr="009D532D" w:rsidRDefault="00B25F40" w:rsidP="00F3391C">
      <w:pPr>
        <w:ind w:firstLineChars="0" w:firstLine="0"/>
        <w:rPr>
          <w:rFonts w:ascii="宋体" w:eastAsia="宋体" w:hAnsi="宋体"/>
          <w:sz w:val="44"/>
          <w:szCs w:val="44"/>
          <w:u w:val="single"/>
        </w:rPr>
      </w:pPr>
      <w:r>
        <w:rPr>
          <w:rFonts w:ascii="宋体" w:eastAsia="宋体" w:hAnsi="宋体" w:hint="eastAsia"/>
          <w:sz w:val="44"/>
          <w:szCs w:val="44"/>
        </w:rPr>
        <w:t>主持人</w:t>
      </w:r>
      <w:r w:rsidR="00B10819" w:rsidRPr="009D532D">
        <w:rPr>
          <w:rFonts w:ascii="宋体" w:eastAsia="宋体" w:hAnsi="宋体" w:hint="eastAsia"/>
          <w:sz w:val="44"/>
          <w:szCs w:val="44"/>
          <w:u w:val="single"/>
        </w:rPr>
        <w:t>：</w:t>
      </w:r>
      <w:r w:rsidR="009D532D" w:rsidRPr="009D532D">
        <w:rPr>
          <w:rFonts w:ascii="宋体" w:eastAsia="宋体" w:hAnsi="宋体" w:hint="eastAsia"/>
          <w:sz w:val="44"/>
          <w:szCs w:val="44"/>
          <w:u w:val="single"/>
        </w:rPr>
        <w:t xml:space="preserve"> </w:t>
      </w:r>
      <w:r>
        <w:rPr>
          <w:rFonts w:ascii="宋体" w:eastAsia="宋体" w:hAnsi="宋体" w:hint="eastAsia"/>
          <w:sz w:val="44"/>
          <w:szCs w:val="44"/>
          <w:u w:val="single"/>
        </w:rPr>
        <w:t>李彦睿</w:t>
      </w:r>
    </w:p>
    <w:p w:rsidR="00C154F8" w:rsidRPr="009D532D" w:rsidRDefault="009D532D" w:rsidP="00B25F40">
      <w:pPr>
        <w:ind w:firstLineChars="0" w:firstLine="0"/>
        <w:rPr>
          <w:rFonts w:ascii="宋体" w:eastAsia="宋体" w:hAnsi="宋体" w:cs="楷体"/>
          <w:bCs/>
          <w:sz w:val="44"/>
          <w:szCs w:val="44"/>
          <w:u w:val="single"/>
        </w:rPr>
      </w:pPr>
      <w:r w:rsidRPr="009D532D">
        <w:rPr>
          <w:rFonts w:ascii="宋体" w:eastAsia="宋体" w:hAnsi="宋体" w:cs="楷体" w:hint="eastAsia"/>
          <w:bCs/>
          <w:sz w:val="44"/>
          <w:szCs w:val="44"/>
        </w:rPr>
        <w:t>班</w:t>
      </w:r>
      <w:r w:rsidR="00B10819" w:rsidRPr="009D532D">
        <w:rPr>
          <w:rFonts w:ascii="宋体" w:eastAsia="宋体" w:hAnsi="宋体" w:cs="楷体" w:hint="eastAsia"/>
          <w:bCs/>
          <w:sz w:val="44"/>
          <w:szCs w:val="44"/>
        </w:rPr>
        <w:t>级：</w:t>
      </w:r>
      <w:r w:rsidR="00B25F40">
        <w:rPr>
          <w:rFonts w:ascii="宋体" w:eastAsia="宋体" w:hAnsi="宋体" w:cs="楷体" w:hint="eastAsia"/>
          <w:bCs/>
          <w:sz w:val="44"/>
          <w:szCs w:val="44"/>
          <w:u w:val="single"/>
        </w:rPr>
        <w:t>高二</w:t>
      </w:r>
      <w:r w:rsidR="00B10819" w:rsidRPr="009D532D">
        <w:rPr>
          <w:rFonts w:ascii="宋体" w:eastAsia="宋体" w:hAnsi="宋体" w:cs="楷体" w:hint="eastAsia"/>
          <w:bCs/>
          <w:sz w:val="44"/>
          <w:szCs w:val="44"/>
          <w:u w:val="single"/>
        </w:rPr>
        <w:t>（</w:t>
      </w:r>
      <w:r w:rsidR="00B25F40">
        <w:rPr>
          <w:rFonts w:ascii="宋体" w:eastAsia="宋体" w:hAnsi="宋体" w:cs="楷体" w:hint="eastAsia"/>
          <w:bCs/>
          <w:sz w:val="44"/>
          <w:szCs w:val="44"/>
          <w:u w:val="single"/>
        </w:rPr>
        <w:t>2</w:t>
      </w:r>
      <w:r w:rsidR="00B10819" w:rsidRPr="009D532D">
        <w:rPr>
          <w:rFonts w:ascii="宋体" w:eastAsia="宋体" w:hAnsi="宋体" w:cs="楷体" w:hint="eastAsia"/>
          <w:bCs/>
          <w:sz w:val="44"/>
          <w:szCs w:val="44"/>
          <w:u w:val="single"/>
        </w:rPr>
        <w:t>）班</w:t>
      </w:r>
    </w:p>
    <w:p w:rsidR="009D532D" w:rsidRPr="009D532D" w:rsidRDefault="00B10819" w:rsidP="009D532D">
      <w:pPr>
        <w:ind w:firstLineChars="0" w:firstLine="0"/>
        <w:rPr>
          <w:rFonts w:ascii="宋体" w:eastAsia="宋体" w:hAnsi="宋体" w:cs="楷体"/>
          <w:bCs/>
          <w:sz w:val="44"/>
          <w:szCs w:val="44"/>
          <w:u w:val="single"/>
        </w:rPr>
      </w:pPr>
      <w:r w:rsidRPr="009D532D">
        <w:rPr>
          <w:rFonts w:ascii="宋体" w:eastAsia="宋体" w:hAnsi="宋体" w:cs="楷体" w:hint="eastAsia"/>
          <w:bCs/>
          <w:sz w:val="44"/>
          <w:szCs w:val="44"/>
        </w:rPr>
        <w:t>指导老师：</w:t>
      </w:r>
      <w:r w:rsidR="00B25F40">
        <w:rPr>
          <w:rFonts w:ascii="宋体" w:eastAsia="宋体" w:hAnsi="宋体" w:cs="楷体" w:hint="eastAsia"/>
          <w:bCs/>
          <w:sz w:val="44"/>
          <w:szCs w:val="44"/>
          <w:u w:val="single"/>
        </w:rPr>
        <w:t>朱峥琳</w:t>
      </w:r>
    </w:p>
    <w:p w:rsidR="009D532D" w:rsidRDefault="009D532D" w:rsidP="009D532D">
      <w:pPr>
        <w:ind w:firstLineChars="0" w:firstLine="0"/>
        <w:rPr>
          <w:rFonts w:ascii="宋体" w:eastAsia="宋体" w:hAnsi="宋体" w:cs="楷体"/>
          <w:bCs/>
          <w:sz w:val="44"/>
          <w:szCs w:val="44"/>
          <w:u w:val="single"/>
        </w:rPr>
      </w:pPr>
      <w:r w:rsidRPr="009D532D">
        <w:rPr>
          <w:rFonts w:ascii="宋体" w:eastAsia="宋体" w:hAnsi="宋体" w:cs="楷体" w:hint="eastAsia"/>
          <w:bCs/>
          <w:sz w:val="44"/>
          <w:szCs w:val="44"/>
        </w:rPr>
        <w:t>参评学校：</w:t>
      </w:r>
      <w:r w:rsidRPr="009D532D">
        <w:rPr>
          <w:rFonts w:ascii="宋体" w:eastAsia="宋体" w:hAnsi="宋体" w:cs="楷体" w:hint="eastAsia"/>
          <w:bCs/>
          <w:sz w:val="44"/>
          <w:szCs w:val="44"/>
          <w:u w:val="single"/>
        </w:rPr>
        <w:t>矿大</w:t>
      </w:r>
      <w:r w:rsidRPr="009D532D">
        <w:rPr>
          <w:rFonts w:ascii="宋体" w:eastAsia="宋体" w:hAnsi="宋体" w:cs="楷体"/>
          <w:bCs/>
          <w:sz w:val="44"/>
          <w:szCs w:val="44"/>
          <w:u w:val="single"/>
        </w:rPr>
        <w:t>附中</w:t>
      </w:r>
    </w:p>
    <w:p w:rsidR="00F3391C" w:rsidRDefault="009D532D" w:rsidP="00B25F40">
      <w:pPr>
        <w:ind w:firstLineChars="0" w:firstLine="0"/>
        <w:rPr>
          <w:rFonts w:ascii="宋体" w:eastAsia="宋体" w:hAnsi="宋体" w:cs="楷体"/>
          <w:bCs/>
          <w:sz w:val="44"/>
          <w:szCs w:val="44"/>
          <w:u w:val="single"/>
        </w:rPr>
      </w:pPr>
      <w:r w:rsidRPr="009D532D">
        <w:rPr>
          <w:rFonts w:ascii="宋体" w:eastAsia="宋体" w:hAnsi="宋体" w:cs="楷体" w:hint="eastAsia"/>
          <w:bCs/>
          <w:sz w:val="44"/>
          <w:szCs w:val="44"/>
        </w:rPr>
        <w:t>参评时间</w:t>
      </w:r>
      <w:r w:rsidRPr="009D532D">
        <w:rPr>
          <w:rFonts w:ascii="宋体" w:eastAsia="宋体" w:hAnsi="宋体" w:cs="楷体"/>
          <w:bCs/>
          <w:sz w:val="44"/>
          <w:szCs w:val="44"/>
        </w:rPr>
        <w:t>：</w:t>
      </w:r>
      <w:r w:rsidRPr="009D532D">
        <w:rPr>
          <w:rFonts w:ascii="宋体" w:eastAsia="宋体" w:hAnsi="宋体" w:cs="楷体" w:hint="eastAsia"/>
          <w:bCs/>
          <w:sz w:val="44"/>
          <w:szCs w:val="44"/>
          <w:u w:val="single"/>
        </w:rPr>
        <w:t>202</w:t>
      </w:r>
      <w:r w:rsidR="00B25F40">
        <w:rPr>
          <w:rFonts w:ascii="宋体" w:eastAsia="宋体" w:hAnsi="宋体" w:cs="楷体" w:hint="eastAsia"/>
          <w:bCs/>
          <w:sz w:val="44"/>
          <w:szCs w:val="44"/>
          <w:u w:val="single"/>
        </w:rPr>
        <w:t>1</w:t>
      </w:r>
      <w:r w:rsidRPr="009D532D">
        <w:rPr>
          <w:rFonts w:ascii="宋体" w:eastAsia="宋体" w:hAnsi="宋体" w:cs="楷体" w:hint="eastAsia"/>
          <w:bCs/>
          <w:sz w:val="44"/>
          <w:szCs w:val="44"/>
          <w:u w:val="single"/>
        </w:rPr>
        <w:t>年6月</w:t>
      </w:r>
      <w:r w:rsidR="00B25F40">
        <w:rPr>
          <w:rFonts w:ascii="宋体" w:eastAsia="宋体" w:hAnsi="宋体" w:cs="楷体" w:hint="eastAsia"/>
          <w:bCs/>
          <w:sz w:val="44"/>
          <w:szCs w:val="44"/>
          <w:u w:val="single"/>
        </w:rPr>
        <w:t>15</w:t>
      </w:r>
      <w:r w:rsidRPr="009D532D">
        <w:rPr>
          <w:rFonts w:ascii="宋体" w:eastAsia="宋体" w:hAnsi="宋体" w:cs="楷体" w:hint="eastAsia"/>
          <w:bCs/>
          <w:sz w:val="44"/>
          <w:szCs w:val="44"/>
          <w:u w:val="single"/>
        </w:rPr>
        <w:t>日</w:t>
      </w:r>
    </w:p>
    <w:p w:rsidR="009D532D" w:rsidRDefault="009D532D" w:rsidP="009D532D">
      <w:pPr>
        <w:ind w:firstLineChars="450" w:firstLine="1980"/>
        <w:rPr>
          <w:rFonts w:ascii="宋体" w:eastAsia="宋体" w:hAnsi="宋体" w:cs="楷体"/>
          <w:bCs/>
          <w:sz w:val="44"/>
          <w:szCs w:val="44"/>
          <w:u w:val="single"/>
        </w:rPr>
      </w:pPr>
    </w:p>
    <w:p w:rsidR="009D532D" w:rsidRDefault="009D532D" w:rsidP="009D532D">
      <w:pPr>
        <w:ind w:firstLineChars="450" w:firstLine="1980"/>
        <w:rPr>
          <w:rFonts w:ascii="宋体" w:eastAsia="宋体" w:hAnsi="宋体" w:cs="楷体" w:hint="eastAsia"/>
          <w:bCs/>
          <w:sz w:val="44"/>
          <w:szCs w:val="44"/>
          <w:u w:val="single"/>
        </w:rPr>
      </w:pPr>
    </w:p>
    <w:p w:rsidR="000D7D0C" w:rsidRDefault="000D7D0C" w:rsidP="009D532D">
      <w:pPr>
        <w:ind w:firstLineChars="450" w:firstLine="1980"/>
        <w:rPr>
          <w:rFonts w:ascii="宋体" w:eastAsia="宋体" w:hAnsi="宋体" w:cs="楷体"/>
          <w:bCs/>
          <w:sz w:val="44"/>
          <w:szCs w:val="44"/>
          <w:u w:val="single"/>
        </w:rPr>
      </w:pPr>
    </w:p>
    <w:p w:rsidR="009D532D" w:rsidRDefault="00B25F40" w:rsidP="009D532D">
      <w:pPr>
        <w:ind w:firstLineChars="0" w:firstLine="0"/>
        <w:jc w:val="center"/>
        <w:rPr>
          <w:rFonts w:asciiTheme="majorEastAsia" w:eastAsiaTheme="majorEastAsia" w:hAnsiTheme="majorEastAsia"/>
          <w:sz w:val="52"/>
          <w:szCs w:val="52"/>
        </w:rPr>
      </w:pPr>
      <w:r w:rsidRPr="00B25F40">
        <w:rPr>
          <w:rFonts w:asciiTheme="majorEastAsia" w:eastAsiaTheme="majorEastAsia" w:hAnsiTheme="majorEastAsia" w:hint="eastAsia"/>
          <w:sz w:val="52"/>
          <w:szCs w:val="52"/>
        </w:rPr>
        <w:lastRenderedPageBreak/>
        <w:t>小学中年级数学中错题分析及纠正的研究</w:t>
      </w:r>
    </w:p>
    <w:p w:rsidR="00B34DC5" w:rsidRPr="00B34DC5" w:rsidRDefault="00B34DC5" w:rsidP="00B34DC5">
      <w:pPr>
        <w:ind w:firstLineChars="0" w:firstLine="0"/>
        <w:rPr>
          <w:rFonts w:asciiTheme="minorEastAsia" w:eastAsiaTheme="minorEastAsia" w:hAnsiTheme="minorEastAsia" w:cs="楷体"/>
          <w:bCs/>
          <w:sz w:val="28"/>
          <w:szCs w:val="28"/>
        </w:rPr>
      </w:pPr>
      <w:r w:rsidRPr="00B34DC5">
        <w:rPr>
          <w:rFonts w:asciiTheme="minorEastAsia" w:eastAsiaTheme="minorEastAsia" w:hAnsiTheme="minorEastAsia" w:cs="楷体" w:hint="eastAsia"/>
          <w:bCs/>
          <w:sz w:val="28"/>
          <w:szCs w:val="28"/>
        </w:rPr>
        <w:t>本课题从2020年2月份开始确定实施以来，我努力做好课题研究内容的实施与思考，研究成果的整理等工作，按照既定计划顺利完成了课题的研究实验，取得了显著的成绩。现将课题研究的相关工作总结如下：</w:t>
      </w:r>
    </w:p>
    <w:p w:rsidR="00B34DC5" w:rsidRPr="00B34DC5" w:rsidRDefault="00B34DC5" w:rsidP="00B34DC5">
      <w:pPr>
        <w:ind w:firstLineChars="0" w:firstLine="0"/>
        <w:rPr>
          <w:rFonts w:asciiTheme="minorEastAsia" w:eastAsiaTheme="minorEastAsia" w:hAnsiTheme="minorEastAsia" w:cs="楷体"/>
          <w:bCs/>
          <w:sz w:val="28"/>
          <w:szCs w:val="28"/>
        </w:rPr>
      </w:pPr>
      <w:r w:rsidRPr="00B34DC5">
        <w:rPr>
          <w:rFonts w:asciiTheme="minorEastAsia" w:eastAsiaTheme="minorEastAsia" w:hAnsiTheme="minorEastAsia" w:cs="楷体" w:hint="eastAsia"/>
          <w:bCs/>
          <w:sz w:val="28"/>
          <w:szCs w:val="28"/>
        </w:rPr>
        <w:t>一、课题研究的主要成果。</w:t>
      </w:r>
    </w:p>
    <w:p w:rsidR="00B34DC5" w:rsidRPr="00B34DC5" w:rsidRDefault="00B34DC5" w:rsidP="00B34DC5">
      <w:pPr>
        <w:ind w:firstLineChars="0" w:firstLine="0"/>
        <w:rPr>
          <w:rFonts w:asciiTheme="minorEastAsia" w:eastAsiaTheme="minorEastAsia" w:hAnsiTheme="minorEastAsia" w:cs="楷体"/>
          <w:bCs/>
          <w:sz w:val="28"/>
          <w:szCs w:val="28"/>
        </w:rPr>
      </w:pPr>
      <w:r w:rsidRPr="00B34DC5">
        <w:rPr>
          <w:rFonts w:asciiTheme="minorEastAsia" w:eastAsiaTheme="minorEastAsia" w:hAnsiTheme="minorEastAsia" w:cs="楷体" w:hint="eastAsia"/>
          <w:bCs/>
          <w:sz w:val="28"/>
          <w:szCs w:val="28"/>
        </w:rPr>
        <w:t>1、学生读题能力极大提高。</w:t>
      </w:r>
    </w:p>
    <w:p w:rsidR="00B34DC5" w:rsidRPr="00B34DC5" w:rsidRDefault="00B34DC5" w:rsidP="00B34DC5">
      <w:pPr>
        <w:ind w:firstLineChars="0" w:firstLine="0"/>
        <w:rPr>
          <w:rFonts w:asciiTheme="minorEastAsia" w:eastAsiaTheme="minorEastAsia" w:hAnsiTheme="minorEastAsia" w:cs="楷体"/>
          <w:bCs/>
          <w:sz w:val="28"/>
          <w:szCs w:val="28"/>
        </w:rPr>
      </w:pPr>
      <w:r w:rsidRPr="00B34DC5">
        <w:rPr>
          <w:rFonts w:asciiTheme="minorEastAsia" w:eastAsiaTheme="minorEastAsia" w:hAnsiTheme="minorEastAsia" w:cs="楷体" w:hint="eastAsia"/>
          <w:bCs/>
          <w:sz w:val="28"/>
          <w:szCs w:val="28"/>
        </w:rPr>
        <w:t xml:space="preserve"> </w:t>
      </w:r>
      <w:r w:rsidR="00B45C30">
        <w:rPr>
          <w:rFonts w:asciiTheme="minorEastAsia" w:eastAsiaTheme="minorEastAsia" w:hAnsiTheme="minorEastAsia" w:cs="楷体" w:hint="eastAsia"/>
          <w:bCs/>
          <w:sz w:val="28"/>
          <w:szCs w:val="28"/>
        </w:rPr>
        <w:t xml:space="preserve">   </w:t>
      </w:r>
      <w:r w:rsidRPr="00B34DC5">
        <w:rPr>
          <w:rFonts w:asciiTheme="minorEastAsia" w:eastAsiaTheme="minorEastAsia" w:hAnsiTheme="minorEastAsia" w:cs="楷体" w:hint="eastAsia"/>
          <w:bCs/>
          <w:sz w:val="28"/>
          <w:szCs w:val="28"/>
        </w:rPr>
        <w:t>2020年2月初刚辅导堂妹时堂妹由于不会找关键词导致不能准确理解题意，从而出现错误。一年来通过指导堂妹掌握读题方法，形象化的把关键字词比喻成炸弹，让她把自己想象成排雷战士，看谁能一次把炸弹全部排除。刚开始时是要求堂妹及其同学一起读题，遇到关键字词要大声读出，也就是排除炸弹。后来慢慢地要求她做题时独立圈出关键字词，从而培养她在独立读题中对题意的理解分析能力。我及时表扬排雷积极，排雷细致认真的她和她的同学们，并奖励相应的印章，根据印章的个数兑换不同的奖品，她们的积极性极大的调动起来了。通过一年来的努力，这群实验对象的解题正确率大大提高了。</w:t>
      </w:r>
    </w:p>
    <w:p w:rsidR="00B34DC5" w:rsidRPr="00B34DC5" w:rsidRDefault="00B34DC5" w:rsidP="00B34DC5">
      <w:pPr>
        <w:ind w:firstLineChars="0" w:firstLine="0"/>
        <w:rPr>
          <w:rFonts w:asciiTheme="minorEastAsia" w:eastAsiaTheme="minorEastAsia" w:hAnsiTheme="minorEastAsia" w:cs="楷体"/>
          <w:bCs/>
          <w:sz w:val="28"/>
          <w:szCs w:val="28"/>
        </w:rPr>
      </w:pPr>
      <w:r w:rsidRPr="00B34DC5">
        <w:rPr>
          <w:rFonts w:asciiTheme="minorEastAsia" w:eastAsiaTheme="minorEastAsia" w:hAnsiTheme="minorEastAsia" w:cs="楷体" w:hint="eastAsia"/>
          <w:bCs/>
          <w:sz w:val="28"/>
          <w:szCs w:val="28"/>
        </w:rPr>
        <w:t>2、学生计算错误率明显降低。</w:t>
      </w:r>
    </w:p>
    <w:p w:rsidR="00B34DC5" w:rsidRPr="00B34DC5" w:rsidRDefault="00B34DC5" w:rsidP="00B45C30">
      <w:pPr>
        <w:ind w:firstLineChars="200" w:firstLine="560"/>
        <w:rPr>
          <w:rFonts w:asciiTheme="minorEastAsia" w:eastAsiaTheme="minorEastAsia" w:hAnsiTheme="minorEastAsia" w:cs="楷体"/>
          <w:bCs/>
          <w:sz w:val="28"/>
          <w:szCs w:val="28"/>
        </w:rPr>
      </w:pPr>
      <w:r w:rsidRPr="00B34DC5">
        <w:rPr>
          <w:rFonts w:asciiTheme="minorEastAsia" w:eastAsiaTheme="minorEastAsia" w:hAnsiTheme="minorEastAsia" w:cs="楷体" w:hint="eastAsia"/>
          <w:bCs/>
          <w:sz w:val="28"/>
          <w:szCs w:val="28"/>
        </w:rPr>
        <w:t>开学后我通过课堂作业的观察，家庭作业的反馈等把学生进行了一次分类，针对极个别计算出错是由于基本技能不够熟练造成的这类学生我寻求家长的配合，利用课后的时间反复进行有针对性的计算练习，尽可能用最短的时间让这些学生的计算技能达到一个质的飞跃。其余绝大多数学生计算出错均是由于做题时粗心大意而出现的抄错、漏抄、计算失误、忘写等不该错的错误。针对作业不认真造成的错题，我首先取得我以前老师的理解和配合，从课堂作业的量上进行改革。每次课堂作业全对的学生自由选做当日的家庭作业，出错少的当日的家庭作业也相应的减少一些，出错多的自然当日的家庭作业要增加，这样逐渐的学生做作业时粗心大意的现象减少了。其次，每次作业时我严格要求学生必须按要求做到书写工整、规范，作业格式统一。每次作业后我都会进行反馈，表扬作业认真的小组，进行小组的星级累加制度，这样原来书写不认真的学生由于害怕自己小组失分也会认真书写，这一年多来学生计算的错误率</w:t>
      </w:r>
      <w:r w:rsidRPr="00B34DC5">
        <w:rPr>
          <w:rFonts w:asciiTheme="minorEastAsia" w:eastAsiaTheme="minorEastAsia" w:hAnsiTheme="minorEastAsia" w:cs="楷体" w:hint="eastAsia"/>
          <w:bCs/>
          <w:sz w:val="28"/>
          <w:szCs w:val="28"/>
        </w:rPr>
        <w:lastRenderedPageBreak/>
        <w:t>明显的下降了，从堂妹班七月的期末试卷前四大项计算题的分析上可以清楚地看出各项的正确率均达到了95%以上，第一大项口算甚至达到了99.7%，而历来最容易出错的第三大项简便计算她们班级共有两个学生出错，其中一人还是方法对了，计算失误造成的。2021年1月堂妹所在班在期末考试中因为计算而导致错误率降到了0.67%，这足以说明一年多来我的研究取得了一定的成效，我的努力没有白费，我感到十分的欣慰。</w:t>
      </w:r>
    </w:p>
    <w:p w:rsidR="00B34DC5" w:rsidRPr="00B34DC5" w:rsidRDefault="00B34DC5" w:rsidP="00B34DC5">
      <w:pPr>
        <w:ind w:firstLineChars="0" w:firstLine="0"/>
        <w:rPr>
          <w:rFonts w:asciiTheme="minorEastAsia" w:eastAsiaTheme="minorEastAsia" w:hAnsiTheme="minorEastAsia" w:cs="楷体"/>
          <w:bCs/>
          <w:sz w:val="28"/>
          <w:szCs w:val="28"/>
        </w:rPr>
      </w:pPr>
      <w:r w:rsidRPr="00B34DC5">
        <w:rPr>
          <w:rFonts w:asciiTheme="minorEastAsia" w:eastAsiaTheme="minorEastAsia" w:hAnsiTheme="minorEastAsia" w:cs="楷体" w:hint="eastAsia"/>
          <w:bCs/>
          <w:sz w:val="28"/>
          <w:szCs w:val="28"/>
        </w:rPr>
        <w:t>二、课题研究的反思。</w:t>
      </w:r>
    </w:p>
    <w:p w:rsidR="00B34DC5" w:rsidRPr="00B25F40" w:rsidRDefault="00B34DC5" w:rsidP="00B45C30">
      <w:pPr>
        <w:ind w:firstLineChars="200" w:firstLine="560"/>
        <w:rPr>
          <w:rFonts w:asciiTheme="majorEastAsia" w:eastAsiaTheme="majorEastAsia" w:hAnsiTheme="majorEastAsia" w:cs="楷体"/>
          <w:bCs/>
          <w:sz w:val="52"/>
          <w:szCs w:val="52"/>
        </w:rPr>
      </w:pPr>
      <w:r w:rsidRPr="00B34DC5">
        <w:rPr>
          <w:rFonts w:asciiTheme="minorEastAsia" w:eastAsiaTheme="minorEastAsia" w:hAnsiTheme="minorEastAsia" w:cs="楷体" w:hint="eastAsia"/>
          <w:bCs/>
          <w:sz w:val="28"/>
          <w:szCs w:val="28"/>
        </w:rPr>
        <w:t>从2020年2月确定课题后，我就开始了详细的计划和实施方案的制定，并对实验对象进行了为期一年的实验研究。在这一年的研究进程中，鉴于时间和个人水平的有限，我个人课题的研究虽完成了预定的研究任务，但小学生错题的分析和纠正工作是一项长期而艰巨的工程，所以我们还要在大量的具体实验的基础上，结合现代教育理论和观念，使研究成果在总结成功经验的基础上得以进一步的完善。同时，希望得到相关专家、领导和老师的不吝赐教，使本课题研究得到提升，臻于完美，从而更好地为后面小学生的计算打下坚实的基础。</w:t>
      </w:r>
    </w:p>
    <w:sectPr w:rsidR="00B34DC5" w:rsidRPr="00B25F40" w:rsidSect="00C154F8">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788F" w:rsidRDefault="00AA788F" w:rsidP="00154284">
      <w:pPr>
        <w:spacing w:after="0"/>
        <w:ind w:firstLine="550"/>
      </w:pPr>
      <w:r>
        <w:separator/>
      </w:r>
    </w:p>
  </w:endnote>
  <w:endnote w:type="continuationSeparator" w:id="1">
    <w:p w:rsidR="00AA788F" w:rsidRDefault="00AA788F" w:rsidP="00154284">
      <w:pPr>
        <w:spacing w:after="0"/>
        <w:ind w:firstLine="55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84" w:rsidRDefault="00154284" w:rsidP="00154284">
    <w:pPr>
      <w:pStyle w:val="a4"/>
      <w:ind w:firstLine="45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84" w:rsidRDefault="00154284" w:rsidP="00154284">
    <w:pPr>
      <w:pStyle w:val="a4"/>
      <w:ind w:firstLine="45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84" w:rsidRDefault="00154284" w:rsidP="00154284">
    <w:pPr>
      <w:pStyle w:val="a4"/>
      <w:ind w:firstLine="45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788F" w:rsidRDefault="00AA788F" w:rsidP="00154284">
      <w:pPr>
        <w:spacing w:after="0"/>
        <w:ind w:firstLine="550"/>
      </w:pPr>
      <w:r>
        <w:separator/>
      </w:r>
    </w:p>
  </w:footnote>
  <w:footnote w:type="continuationSeparator" w:id="1">
    <w:p w:rsidR="00AA788F" w:rsidRDefault="00AA788F" w:rsidP="00154284">
      <w:pPr>
        <w:spacing w:after="0"/>
        <w:ind w:firstLine="55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84" w:rsidRDefault="00154284" w:rsidP="00154284">
    <w:pPr>
      <w:pStyle w:val="a5"/>
      <w:ind w:firstLine="45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84" w:rsidRDefault="00154284" w:rsidP="00154284">
    <w:pPr>
      <w:pStyle w:val="a5"/>
      <w:ind w:firstLine="45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84" w:rsidRDefault="00154284" w:rsidP="00154284">
    <w:pPr>
      <w:pStyle w:val="a5"/>
      <w:ind w:firstLine="45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200"/>
        </w:tabs>
        <w:ind w:left="1200" w:hanging="420"/>
      </w:pPr>
    </w:lvl>
    <w:lvl w:ilvl="2">
      <w:start w:val="1"/>
      <w:numFmt w:val="lowerRoman"/>
      <w:lvlText w:val="%3."/>
      <w:lvlJc w:val="right"/>
      <w:pPr>
        <w:tabs>
          <w:tab w:val="num" w:pos="1620"/>
        </w:tabs>
        <w:ind w:left="1620" w:hanging="420"/>
      </w:pPr>
    </w:lvl>
    <w:lvl w:ilvl="3">
      <w:start w:val="1"/>
      <w:numFmt w:val="decimal"/>
      <w:lvlText w:val="%4."/>
      <w:lvlJc w:val="left"/>
      <w:pPr>
        <w:tabs>
          <w:tab w:val="num" w:pos="2040"/>
        </w:tabs>
        <w:ind w:left="2040" w:hanging="420"/>
      </w:pPr>
    </w:lvl>
    <w:lvl w:ilvl="4">
      <w:start w:val="1"/>
      <w:numFmt w:val="lowerLetter"/>
      <w:lvlText w:val="%5)"/>
      <w:lvlJc w:val="left"/>
      <w:pPr>
        <w:tabs>
          <w:tab w:val="num" w:pos="2460"/>
        </w:tabs>
        <w:ind w:left="2460" w:hanging="420"/>
      </w:pPr>
    </w:lvl>
    <w:lvl w:ilvl="5">
      <w:start w:val="1"/>
      <w:numFmt w:val="lowerRoman"/>
      <w:lvlText w:val="%6."/>
      <w:lvlJc w:val="right"/>
      <w:pPr>
        <w:tabs>
          <w:tab w:val="num" w:pos="2880"/>
        </w:tabs>
        <w:ind w:left="2880" w:hanging="420"/>
      </w:pPr>
    </w:lvl>
    <w:lvl w:ilvl="6">
      <w:start w:val="1"/>
      <w:numFmt w:val="decimal"/>
      <w:lvlText w:val="%7."/>
      <w:lvlJc w:val="left"/>
      <w:pPr>
        <w:tabs>
          <w:tab w:val="num" w:pos="3300"/>
        </w:tabs>
        <w:ind w:left="3300" w:hanging="420"/>
      </w:pPr>
    </w:lvl>
    <w:lvl w:ilvl="7">
      <w:start w:val="1"/>
      <w:numFmt w:val="lowerLetter"/>
      <w:lvlText w:val="%8)"/>
      <w:lvlJc w:val="left"/>
      <w:pPr>
        <w:tabs>
          <w:tab w:val="num" w:pos="3720"/>
        </w:tabs>
        <w:ind w:left="3720" w:hanging="420"/>
      </w:pPr>
    </w:lvl>
    <w:lvl w:ilvl="8">
      <w:start w:val="1"/>
      <w:numFmt w:val="lowerRoman"/>
      <w:lvlText w:val="%9."/>
      <w:lvlJc w:val="right"/>
      <w:pPr>
        <w:tabs>
          <w:tab w:val="num" w:pos="4140"/>
        </w:tabs>
        <w:ind w:left="4140" w:hanging="420"/>
      </w:pPr>
    </w:lvl>
  </w:abstractNum>
  <w:abstractNum w:abstractNumId="1">
    <w:nsid w:val="0000000C"/>
    <w:multiLevelType w:val="singleLevel"/>
    <w:tmpl w:val="0000000C"/>
    <w:lvl w:ilvl="0">
      <w:start w:val="2"/>
      <w:numFmt w:val="decimal"/>
      <w:suff w:val="nothing"/>
      <w:lvlText w:val="%1、"/>
      <w:lvlJc w:val="left"/>
    </w:lvl>
  </w:abstractNum>
  <w:abstractNum w:abstractNumId="2">
    <w:nsid w:val="43B81AB4"/>
    <w:multiLevelType w:val="hybridMultilevel"/>
    <w:tmpl w:val="84E4B024"/>
    <w:lvl w:ilvl="0" w:tplc="23FCEB3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A4F3921"/>
    <w:multiLevelType w:val="hybridMultilevel"/>
    <w:tmpl w:val="C1D80846"/>
    <w:lvl w:ilvl="0" w:tplc="7F8A36FC">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720"/>
  <w:characterSpacingControl w:val="doNotCompress"/>
  <w:hdrShapeDefaults>
    <o:shapedefaults v:ext="edit" spidmax="8194" fillcolor="white">
      <v:fill color="white"/>
    </o:shapedefaults>
  </w:hdrShapeDefaults>
  <w:footnotePr>
    <w:footnote w:id="0"/>
    <w:footnote w:id="1"/>
  </w:footnotePr>
  <w:endnotePr>
    <w:endnote w:id="0"/>
    <w:endnote w:id="1"/>
  </w:endnotePr>
  <w:compat>
    <w:useFELayout/>
  </w:compat>
  <w:rsids>
    <w:rsidRoot w:val="00FA6113"/>
    <w:rsid w:val="0001611C"/>
    <w:rsid w:val="000462D3"/>
    <w:rsid w:val="00060CA7"/>
    <w:rsid w:val="000701D3"/>
    <w:rsid w:val="000918BF"/>
    <w:rsid w:val="000A289D"/>
    <w:rsid w:val="000D7D0C"/>
    <w:rsid w:val="000F3282"/>
    <w:rsid w:val="000F41E1"/>
    <w:rsid w:val="00110201"/>
    <w:rsid w:val="00114498"/>
    <w:rsid w:val="00151533"/>
    <w:rsid w:val="00154284"/>
    <w:rsid w:val="00181693"/>
    <w:rsid w:val="001A2CBB"/>
    <w:rsid w:val="001A5FF1"/>
    <w:rsid w:val="001A7166"/>
    <w:rsid w:val="001B015E"/>
    <w:rsid w:val="001B4757"/>
    <w:rsid w:val="001D536E"/>
    <w:rsid w:val="001D6007"/>
    <w:rsid w:val="001E0531"/>
    <w:rsid w:val="001E409B"/>
    <w:rsid w:val="001F6EF3"/>
    <w:rsid w:val="002226FC"/>
    <w:rsid w:val="00226868"/>
    <w:rsid w:val="00290035"/>
    <w:rsid w:val="002C186F"/>
    <w:rsid w:val="002C3DF5"/>
    <w:rsid w:val="002C66D8"/>
    <w:rsid w:val="002D5E65"/>
    <w:rsid w:val="002D7C6D"/>
    <w:rsid w:val="00323B43"/>
    <w:rsid w:val="00327E1F"/>
    <w:rsid w:val="00343A07"/>
    <w:rsid w:val="0035605B"/>
    <w:rsid w:val="00376475"/>
    <w:rsid w:val="003A0733"/>
    <w:rsid w:val="003A69B5"/>
    <w:rsid w:val="003B0722"/>
    <w:rsid w:val="003B62DC"/>
    <w:rsid w:val="003C6B99"/>
    <w:rsid w:val="003D37D8"/>
    <w:rsid w:val="003E5FC3"/>
    <w:rsid w:val="003F093E"/>
    <w:rsid w:val="003F414D"/>
    <w:rsid w:val="003F52E2"/>
    <w:rsid w:val="00402A58"/>
    <w:rsid w:val="0041258D"/>
    <w:rsid w:val="004208F2"/>
    <w:rsid w:val="00423366"/>
    <w:rsid w:val="004358AB"/>
    <w:rsid w:val="004441ED"/>
    <w:rsid w:val="00450D19"/>
    <w:rsid w:val="0045639D"/>
    <w:rsid w:val="00471EF0"/>
    <w:rsid w:val="00472FA5"/>
    <w:rsid w:val="00481279"/>
    <w:rsid w:val="00491120"/>
    <w:rsid w:val="004B412B"/>
    <w:rsid w:val="004C22F8"/>
    <w:rsid w:val="004F22D0"/>
    <w:rsid w:val="004F3F6D"/>
    <w:rsid w:val="0051506D"/>
    <w:rsid w:val="005409A1"/>
    <w:rsid w:val="00556B5D"/>
    <w:rsid w:val="0059716E"/>
    <w:rsid w:val="005C6BD7"/>
    <w:rsid w:val="005D0327"/>
    <w:rsid w:val="005D1576"/>
    <w:rsid w:val="0061298B"/>
    <w:rsid w:val="00614C00"/>
    <w:rsid w:val="00634526"/>
    <w:rsid w:val="0067687F"/>
    <w:rsid w:val="00682D97"/>
    <w:rsid w:val="006C3E25"/>
    <w:rsid w:val="006C4FFF"/>
    <w:rsid w:val="006E61AF"/>
    <w:rsid w:val="006E69CD"/>
    <w:rsid w:val="006F2B75"/>
    <w:rsid w:val="007033BD"/>
    <w:rsid w:val="00706E92"/>
    <w:rsid w:val="0073671C"/>
    <w:rsid w:val="007525D1"/>
    <w:rsid w:val="007546E6"/>
    <w:rsid w:val="00763586"/>
    <w:rsid w:val="00770E73"/>
    <w:rsid w:val="007C0F34"/>
    <w:rsid w:val="007C4AAB"/>
    <w:rsid w:val="00801E02"/>
    <w:rsid w:val="00834A4D"/>
    <w:rsid w:val="00834F91"/>
    <w:rsid w:val="00836EBE"/>
    <w:rsid w:val="008459C7"/>
    <w:rsid w:val="00857FFC"/>
    <w:rsid w:val="008673F6"/>
    <w:rsid w:val="00886393"/>
    <w:rsid w:val="00893F22"/>
    <w:rsid w:val="008B3937"/>
    <w:rsid w:val="008B7726"/>
    <w:rsid w:val="008C20D8"/>
    <w:rsid w:val="008C6BC0"/>
    <w:rsid w:val="008D603F"/>
    <w:rsid w:val="008E55B4"/>
    <w:rsid w:val="00905A2B"/>
    <w:rsid w:val="00935994"/>
    <w:rsid w:val="009673F5"/>
    <w:rsid w:val="009806F7"/>
    <w:rsid w:val="009865C2"/>
    <w:rsid w:val="009B5737"/>
    <w:rsid w:val="009D532D"/>
    <w:rsid w:val="009F2113"/>
    <w:rsid w:val="009F35F6"/>
    <w:rsid w:val="00A012A1"/>
    <w:rsid w:val="00A10796"/>
    <w:rsid w:val="00A31A43"/>
    <w:rsid w:val="00A3763B"/>
    <w:rsid w:val="00A4361B"/>
    <w:rsid w:val="00A65BBB"/>
    <w:rsid w:val="00A677E1"/>
    <w:rsid w:val="00A71D88"/>
    <w:rsid w:val="00AA788F"/>
    <w:rsid w:val="00AB2BD8"/>
    <w:rsid w:val="00AB3659"/>
    <w:rsid w:val="00AF0EAC"/>
    <w:rsid w:val="00AF27F6"/>
    <w:rsid w:val="00AF667D"/>
    <w:rsid w:val="00B10819"/>
    <w:rsid w:val="00B207A2"/>
    <w:rsid w:val="00B25F40"/>
    <w:rsid w:val="00B3210D"/>
    <w:rsid w:val="00B34DC5"/>
    <w:rsid w:val="00B40028"/>
    <w:rsid w:val="00B436F1"/>
    <w:rsid w:val="00B45C30"/>
    <w:rsid w:val="00B507B1"/>
    <w:rsid w:val="00B86108"/>
    <w:rsid w:val="00B92680"/>
    <w:rsid w:val="00BA6FD7"/>
    <w:rsid w:val="00BB2B64"/>
    <w:rsid w:val="00BC1A6F"/>
    <w:rsid w:val="00BD6D86"/>
    <w:rsid w:val="00BE3510"/>
    <w:rsid w:val="00C0193B"/>
    <w:rsid w:val="00C1468A"/>
    <w:rsid w:val="00C154F8"/>
    <w:rsid w:val="00C37E91"/>
    <w:rsid w:val="00C937AF"/>
    <w:rsid w:val="00C9565B"/>
    <w:rsid w:val="00CA7798"/>
    <w:rsid w:val="00CB17F5"/>
    <w:rsid w:val="00CB5D9E"/>
    <w:rsid w:val="00CD5A2E"/>
    <w:rsid w:val="00CE04B9"/>
    <w:rsid w:val="00CE571E"/>
    <w:rsid w:val="00CE5A3E"/>
    <w:rsid w:val="00CF0BC9"/>
    <w:rsid w:val="00D225EA"/>
    <w:rsid w:val="00D30453"/>
    <w:rsid w:val="00D351A7"/>
    <w:rsid w:val="00D67D3A"/>
    <w:rsid w:val="00D75194"/>
    <w:rsid w:val="00DA0A7B"/>
    <w:rsid w:val="00DB0238"/>
    <w:rsid w:val="00DC6D48"/>
    <w:rsid w:val="00DC7E17"/>
    <w:rsid w:val="00DD1325"/>
    <w:rsid w:val="00DD4B04"/>
    <w:rsid w:val="00DE560F"/>
    <w:rsid w:val="00E05926"/>
    <w:rsid w:val="00E36BBF"/>
    <w:rsid w:val="00E41121"/>
    <w:rsid w:val="00E51926"/>
    <w:rsid w:val="00E64E68"/>
    <w:rsid w:val="00E66265"/>
    <w:rsid w:val="00E83C24"/>
    <w:rsid w:val="00E96FD5"/>
    <w:rsid w:val="00EB6529"/>
    <w:rsid w:val="00EC7E0D"/>
    <w:rsid w:val="00ED6833"/>
    <w:rsid w:val="00F14C15"/>
    <w:rsid w:val="00F166FD"/>
    <w:rsid w:val="00F26E51"/>
    <w:rsid w:val="00F3391C"/>
    <w:rsid w:val="00F37AF0"/>
    <w:rsid w:val="00F45486"/>
    <w:rsid w:val="00F47BFB"/>
    <w:rsid w:val="00F64E5F"/>
    <w:rsid w:val="00F80F83"/>
    <w:rsid w:val="00FA1525"/>
    <w:rsid w:val="00FA6113"/>
    <w:rsid w:val="00FB54CB"/>
    <w:rsid w:val="00FB593B"/>
    <w:rsid w:val="00FC77B4"/>
    <w:rsid w:val="00FD187F"/>
    <w:rsid w:val="00FE2731"/>
    <w:rsid w:val="00FE3440"/>
    <w:rsid w:val="08144076"/>
    <w:rsid w:val="18A17D23"/>
    <w:rsid w:val="57B514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宋体"/>
        <w:sz w:val="28"/>
        <w:szCs w:val="28"/>
        <w:lang w:val="en-US" w:eastAsia="zh-CN" w:bidi="ar-SA"/>
      </w:rPr>
    </w:rPrDefault>
    <w:pPrDefault>
      <w:pPr>
        <w:spacing w:after="200"/>
        <w:ind w:firstLineChars="250" w:firstLine="25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54F8"/>
    <w:pPr>
      <w:adjustRightInd w:val="0"/>
      <w:snapToGrid w:val="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154F8"/>
    <w:pPr>
      <w:spacing w:after="0"/>
    </w:pPr>
    <w:rPr>
      <w:sz w:val="18"/>
      <w:szCs w:val="18"/>
    </w:rPr>
  </w:style>
  <w:style w:type="paragraph" w:styleId="a4">
    <w:name w:val="footer"/>
    <w:basedOn w:val="a"/>
    <w:link w:val="Char0"/>
    <w:uiPriority w:val="99"/>
    <w:semiHidden/>
    <w:unhideWhenUsed/>
    <w:rsid w:val="00C154F8"/>
    <w:pPr>
      <w:tabs>
        <w:tab w:val="center" w:pos="4153"/>
        <w:tab w:val="right" w:pos="8306"/>
      </w:tabs>
    </w:pPr>
    <w:rPr>
      <w:sz w:val="18"/>
      <w:szCs w:val="18"/>
    </w:rPr>
  </w:style>
  <w:style w:type="paragraph" w:styleId="a5">
    <w:name w:val="header"/>
    <w:basedOn w:val="a"/>
    <w:link w:val="Char1"/>
    <w:uiPriority w:val="99"/>
    <w:semiHidden/>
    <w:unhideWhenUsed/>
    <w:rsid w:val="00C154F8"/>
    <w:pPr>
      <w:pBdr>
        <w:bottom w:val="single" w:sz="6" w:space="1" w:color="auto"/>
      </w:pBdr>
      <w:tabs>
        <w:tab w:val="center" w:pos="4153"/>
        <w:tab w:val="right" w:pos="8306"/>
      </w:tabs>
      <w:jc w:val="center"/>
    </w:pPr>
    <w:rPr>
      <w:sz w:val="18"/>
      <w:szCs w:val="18"/>
    </w:rPr>
  </w:style>
  <w:style w:type="paragraph" w:styleId="a6">
    <w:name w:val="Normal (Web)"/>
    <w:basedOn w:val="a"/>
    <w:uiPriority w:val="99"/>
    <w:semiHidden/>
    <w:unhideWhenUsed/>
    <w:rsid w:val="00C154F8"/>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154F8"/>
    <w:rPr>
      <w:b/>
      <w:bCs/>
    </w:rPr>
  </w:style>
  <w:style w:type="paragraph" w:styleId="a8">
    <w:name w:val="List Paragraph"/>
    <w:basedOn w:val="a"/>
    <w:uiPriority w:val="99"/>
    <w:unhideWhenUsed/>
    <w:rsid w:val="00C154F8"/>
    <w:pPr>
      <w:ind w:firstLineChars="200" w:firstLine="420"/>
    </w:pPr>
  </w:style>
  <w:style w:type="character" w:customStyle="1" w:styleId="Char1">
    <w:name w:val="页眉 Char"/>
    <w:basedOn w:val="a0"/>
    <w:link w:val="a5"/>
    <w:uiPriority w:val="99"/>
    <w:semiHidden/>
    <w:rsid w:val="00C154F8"/>
    <w:rPr>
      <w:rFonts w:ascii="Tahoma" w:eastAsia="微软雅黑" w:hAnsi="Tahoma"/>
      <w:sz w:val="18"/>
      <w:szCs w:val="18"/>
    </w:rPr>
  </w:style>
  <w:style w:type="character" w:customStyle="1" w:styleId="Char0">
    <w:name w:val="页脚 Char"/>
    <w:basedOn w:val="a0"/>
    <w:link w:val="a4"/>
    <w:uiPriority w:val="99"/>
    <w:semiHidden/>
    <w:rsid w:val="00C154F8"/>
    <w:rPr>
      <w:rFonts w:ascii="Tahoma" w:eastAsia="微软雅黑" w:hAnsi="Tahoma"/>
      <w:sz w:val="18"/>
      <w:szCs w:val="18"/>
    </w:rPr>
  </w:style>
  <w:style w:type="character" w:customStyle="1" w:styleId="Char">
    <w:name w:val="批注框文本 Char"/>
    <w:basedOn w:val="a0"/>
    <w:link w:val="a3"/>
    <w:uiPriority w:val="99"/>
    <w:semiHidden/>
    <w:rsid w:val="00C154F8"/>
    <w:rPr>
      <w:rFonts w:ascii="Tahoma" w:eastAsia="微软雅黑" w:hAnsi="Tahoma" w:cstheme="minorBidi"/>
      <w:sz w:val="18"/>
      <w:szCs w:val="18"/>
    </w:rPr>
  </w:style>
  <w:style w:type="paragraph" w:customStyle="1" w:styleId="question-temp">
    <w:name w:val="question-temp"/>
    <w:basedOn w:val="a"/>
    <w:link w:val="question-tempChar"/>
    <w:qFormat/>
    <w:rsid w:val="00C154F8"/>
    <w:pPr>
      <w:adjustRightInd/>
      <w:snapToGrid/>
      <w:spacing w:after="60" w:line="276" w:lineRule="auto"/>
    </w:pPr>
    <w:rPr>
      <w:rFonts w:ascii="微软雅黑" w:hAnsi="微软雅黑"/>
      <w:kern w:val="2"/>
      <w:sz w:val="18"/>
    </w:rPr>
  </w:style>
  <w:style w:type="character" w:customStyle="1" w:styleId="question-tempChar">
    <w:name w:val="question-temp Char"/>
    <w:basedOn w:val="a0"/>
    <w:link w:val="question-temp"/>
    <w:rsid w:val="00C154F8"/>
    <w:rPr>
      <w:rFonts w:ascii="微软雅黑" w:eastAsia="微软雅黑" w:hAnsi="微软雅黑" w:cstheme="minorBidi"/>
      <w:kern w:val="2"/>
      <w:sz w:val="18"/>
      <w:szCs w:val="22"/>
    </w:rPr>
  </w:style>
  <w:style w:type="paragraph" w:customStyle="1" w:styleId="option-temp">
    <w:name w:val="option-temp"/>
    <w:link w:val="option-tempChar"/>
    <w:qFormat/>
    <w:rsid w:val="00C154F8"/>
    <w:pPr>
      <w:ind w:leftChars="100" w:left="100" w:rightChars="100" w:right="100"/>
    </w:pPr>
    <w:rPr>
      <w:rFonts w:asciiTheme="minorEastAsia" w:eastAsiaTheme="minorEastAsia" w:hAnsiTheme="minorEastAsia" w:cstheme="minorEastAsia"/>
      <w:color w:val="404040" w:themeColor="text1" w:themeTint="BF"/>
      <w:kern w:val="2"/>
      <w:sz w:val="18"/>
      <w:szCs w:val="18"/>
    </w:rPr>
  </w:style>
  <w:style w:type="character" w:customStyle="1" w:styleId="option-tempChar">
    <w:name w:val="option-temp Char"/>
    <w:basedOn w:val="question-tempChar"/>
    <w:link w:val="option-temp"/>
    <w:rsid w:val="00C154F8"/>
    <w:rPr>
      <w:rFonts w:asciiTheme="minorEastAsia" w:eastAsiaTheme="minorEastAsia" w:hAnsiTheme="minorEastAsia" w:cstheme="minorEastAsia"/>
      <w:color w:val="404040" w:themeColor="text1" w:themeTint="BF"/>
      <w:kern w:val="2"/>
      <w:sz w:val="18"/>
      <w:szCs w:val="18"/>
    </w:rPr>
  </w:style>
  <w:style w:type="table" w:customStyle="1" w:styleId="Table-temp">
    <w:name w:val="Table-temp"/>
    <w:basedOn w:val="a1"/>
    <w:uiPriority w:val="99"/>
    <w:qFormat/>
    <w:rsid w:val="00C154F8"/>
    <w:pPr>
      <w:jc w:val="both"/>
    </w:pPr>
    <w:rPr>
      <w:rFonts w:asciiTheme="minorEastAsia" w:eastAsiaTheme="minorEastAsia" w:hAnsiTheme="minorEastAsia" w:cstheme="minorEastAsia"/>
      <w:color w:val="404040" w:themeColor="text1" w:themeTint="BF"/>
      <w:kern w:val="2"/>
      <w:sz w:val="18"/>
      <w:szCs w:val="15"/>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color w:val="7F7F7F" w:themeColor="text1" w:themeTint="80"/>
      </w:rPr>
      <w:tblPr/>
      <w:tcPr>
        <w:shd w:val="clear" w:color="auto" w:fill="F2F2F2" w:themeFill="background1" w:themeFillShade="F2"/>
      </w:tcPr>
    </w:tblStylePr>
    <w:tblStylePr w:type="firstCol">
      <w:rPr>
        <w:color w:val="7F7F7F" w:themeColor="text1" w:themeTint="80"/>
      </w:rPr>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AE48B6-818A-4BE7-ABCA-E81CD7D9C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3</Pages>
  <Words>204</Words>
  <Characters>1164</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xgxx</cp:lastModifiedBy>
  <cp:revision>106</cp:revision>
  <dcterms:created xsi:type="dcterms:W3CDTF">2019-03-03T08:01:00Z</dcterms:created>
  <dcterms:modified xsi:type="dcterms:W3CDTF">2021-06-15T12:58:00Z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