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4B795" w14:textId="77777777" w:rsidR="000B5071" w:rsidRDefault="000B5071">
      <w:pPr>
        <w:jc w:val="center"/>
        <w:rPr>
          <w:sz w:val="52"/>
          <w:szCs w:val="52"/>
        </w:rPr>
      </w:pPr>
    </w:p>
    <w:p w14:paraId="7483AFA2" w14:textId="77777777" w:rsidR="000B5071" w:rsidRDefault="000B5071">
      <w:pPr>
        <w:jc w:val="center"/>
        <w:rPr>
          <w:sz w:val="52"/>
          <w:szCs w:val="52"/>
        </w:rPr>
      </w:pPr>
    </w:p>
    <w:p w14:paraId="7AF5D841" w14:textId="77777777" w:rsidR="000B5071" w:rsidRDefault="000B5071">
      <w:pPr>
        <w:jc w:val="center"/>
        <w:rPr>
          <w:sz w:val="52"/>
          <w:szCs w:val="52"/>
        </w:rPr>
      </w:pPr>
    </w:p>
    <w:p w14:paraId="44761FF0" w14:textId="77777777" w:rsidR="000B5071" w:rsidRDefault="00F47490">
      <w:pPr>
        <w:jc w:val="center"/>
        <w:rPr>
          <w:rFonts w:ascii="黑体" w:eastAsia="黑体" w:hAnsi="黑体"/>
          <w:sz w:val="44"/>
          <w:szCs w:val="56"/>
        </w:rPr>
      </w:pPr>
      <w:r>
        <w:rPr>
          <w:rFonts w:ascii="黑体" w:eastAsia="黑体" w:hAnsi="黑体" w:hint="eastAsia"/>
          <w:sz w:val="44"/>
          <w:szCs w:val="56"/>
        </w:rPr>
        <w:t>英文原声电影欣赏对英语学习的促进作用</w:t>
      </w:r>
    </w:p>
    <w:p w14:paraId="02B40A71" w14:textId="77777777" w:rsidR="000B5071" w:rsidRDefault="000B5071">
      <w:pPr>
        <w:jc w:val="center"/>
        <w:rPr>
          <w:sz w:val="56"/>
          <w:szCs w:val="110"/>
        </w:rPr>
      </w:pPr>
    </w:p>
    <w:p w14:paraId="500132C5" w14:textId="77777777" w:rsidR="000B5071" w:rsidRDefault="00F47490">
      <w:pPr>
        <w:jc w:val="center"/>
        <w:rPr>
          <w:rFonts w:ascii="黑体" w:eastAsia="黑体" w:hAnsi="黑体"/>
          <w:sz w:val="56"/>
          <w:szCs w:val="110"/>
        </w:rPr>
      </w:pPr>
      <w:r>
        <w:rPr>
          <w:rFonts w:ascii="黑体" w:eastAsia="黑体" w:hAnsi="黑体"/>
          <w:sz w:val="56"/>
          <w:szCs w:val="110"/>
        </w:rPr>
        <w:t>开题报</w:t>
      </w:r>
      <w:r>
        <w:rPr>
          <w:rFonts w:ascii="黑体" w:eastAsia="黑体" w:hAnsi="黑体" w:hint="eastAsia"/>
          <w:sz w:val="56"/>
          <w:szCs w:val="110"/>
        </w:rPr>
        <w:t>告</w:t>
      </w:r>
    </w:p>
    <w:p w14:paraId="59057F5E" w14:textId="77777777" w:rsidR="000B5071" w:rsidRDefault="000B5071">
      <w:pPr>
        <w:jc w:val="center"/>
        <w:rPr>
          <w:sz w:val="110"/>
          <w:szCs w:val="110"/>
        </w:rPr>
      </w:pPr>
    </w:p>
    <w:p w14:paraId="42F414C9" w14:textId="77777777" w:rsidR="000B5071" w:rsidRDefault="00F47490">
      <w:pPr>
        <w:ind w:leftChars="250" w:left="525" w:firstLineChars="400" w:firstLine="1280"/>
        <w:jc w:val="left"/>
        <w:rPr>
          <w:sz w:val="32"/>
          <w:szCs w:val="52"/>
        </w:rPr>
      </w:pPr>
      <w:r>
        <w:rPr>
          <w:rFonts w:hint="eastAsia"/>
          <w:sz w:val="32"/>
          <w:szCs w:val="52"/>
        </w:rPr>
        <w:t>主</w:t>
      </w:r>
      <w:r>
        <w:rPr>
          <w:rFonts w:hint="eastAsia"/>
          <w:sz w:val="32"/>
          <w:szCs w:val="52"/>
        </w:rPr>
        <w:t xml:space="preserve"> </w:t>
      </w:r>
      <w:r>
        <w:rPr>
          <w:rFonts w:hint="eastAsia"/>
          <w:sz w:val="32"/>
          <w:szCs w:val="52"/>
        </w:rPr>
        <w:t>持</w:t>
      </w:r>
      <w:r>
        <w:rPr>
          <w:rFonts w:hint="eastAsia"/>
          <w:sz w:val="32"/>
          <w:szCs w:val="52"/>
        </w:rPr>
        <w:t xml:space="preserve"> </w:t>
      </w:r>
      <w:r>
        <w:rPr>
          <w:rFonts w:hint="eastAsia"/>
          <w:sz w:val="32"/>
          <w:szCs w:val="52"/>
        </w:rPr>
        <w:t>人：周芳靖宜</w:t>
      </w:r>
    </w:p>
    <w:p w14:paraId="28CE427B" w14:textId="77777777" w:rsidR="000B5071" w:rsidRDefault="00F47490">
      <w:pPr>
        <w:ind w:leftChars="250" w:left="525" w:firstLineChars="400" w:firstLine="1280"/>
        <w:jc w:val="left"/>
        <w:rPr>
          <w:sz w:val="32"/>
          <w:szCs w:val="52"/>
        </w:rPr>
      </w:pPr>
      <w:r>
        <w:rPr>
          <w:rFonts w:hint="eastAsia"/>
          <w:sz w:val="32"/>
          <w:szCs w:val="52"/>
        </w:rPr>
        <w:t>组</w:t>
      </w:r>
      <w:r>
        <w:rPr>
          <w:rFonts w:hint="eastAsia"/>
          <w:sz w:val="32"/>
          <w:szCs w:val="52"/>
        </w:rPr>
        <w:t xml:space="preserve"> </w:t>
      </w:r>
      <w:r>
        <w:rPr>
          <w:sz w:val="32"/>
          <w:szCs w:val="52"/>
        </w:rPr>
        <w:t xml:space="preserve">   </w:t>
      </w:r>
      <w:r>
        <w:rPr>
          <w:rFonts w:hint="eastAsia"/>
          <w:sz w:val="32"/>
          <w:szCs w:val="52"/>
        </w:rPr>
        <w:t>员：倪天泽</w:t>
      </w:r>
    </w:p>
    <w:p w14:paraId="0BD92BE6" w14:textId="77777777" w:rsidR="000B5071" w:rsidRDefault="00F47490">
      <w:pPr>
        <w:ind w:leftChars="250" w:left="525" w:firstLineChars="400" w:firstLine="1280"/>
        <w:jc w:val="left"/>
        <w:rPr>
          <w:sz w:val="32"/>
          <w:szCs w:val="52"/>
        </w:rPr>
      </w:pPr>
      <w:r>
        <w:rPr>
          <w:rFonts w:hint="eastAsia"/>
          <w:sz w:val="32"/>
          <w:szCs w:val="52"/>
        </w:rPr>
        <w:t>指导老师：娄美荣</w:t>
      </w:r>
    </w:p>
    <w:p w14:paraId="2575C769" w14:textId="77777777" w:rsidR="000B5071" w:rsidRDefault="00F47490">
      <w:pPr>
        <w:ind w:leftChars="250" w:left="525" w:firstLineChars="400" w:firstLine="1280"/>
        <w:jc w:val="left"/>
        <w:rPr>
          <w:sz w:val="32"/>
          <w:szCs w:val="52"/>
        </w:rPr>
      </w:pPr>
      <w:r>
        <w:rPr>
          <w:rFonts w:hint="eastAsia"/>
          <w:sz w:val="32"/>
          <w:szCs w:val="52"/>
        </w:rPr>
        <w:t>学</w:t>
      </w:r>
      <w:r>
        <w:rPr>
          <w:rFonts w:hint="eastAsia"/>
          <w:sz w:val="32"/>
          <w:szCs w:val="52"/>
        </w:rPr>
        <w:t xml:space="preserve"> </w:t>
      </w:r>
      <w:r>
        <w:rPr>
          <w:sz w:val="32"/>
          <w:szCs w:val="52"/>
        </w:rPr>
        <w:t xml:space="preserve">   </w:t>
      </w:r>
      <w:r>
        <w:rPr>
          <w:rFonts w:hint="eastAsia"/>
          <w:sz w:val="32"/>
          <w:szCs w:val="52"/>
        </w:rPr>
        <w:t>校：中国矿业大学附属中学</w:t>
      </w:r>
    </w:p>
    <w:p w14:paraId="326FCB1B" w14:textId="77777777" w:rsidR="000B5071" w:rsidRDefault="000B5071">
      <w:pPr>
        <w:ind w:firstLineChars="800" w:firstLine="2560"/>
        <w:rPr>
          <w:sz w:val="32"/>
          <w:szCs w:val="52"/>
        </w:rPr>
      </w:pPr>
    </w:p>
    <w:p w14:paraId="05CF9AFC" w14:textId="77777777" w:rsidR="000B5071" w:rsidRDefault="00F47490">
      <w:pPr>
        <w:ind w:firstLineChars="800" w:firstLine="2560"/>
        <w:rPr>
          <w:sz w:val="32"/>
          <w:szCs w:val="52"/>
        </w:rPr>
      </w:pPr>
      <w:r>
        <w:rPr>
          <w:sz w:val="32"/>
          <w:szCs w:val="52"/>
        </w:rPr>
        <w:t>2021</w:t>
      </w:r>
      <w:r>
        <w:rPr>
          <w:rFonts w:hint="eastAsia"/>
          <w:sz w:val="32"/>
          <w:szCs w:val="52"/>
        </w:rPr>
        <w:t>年</w:t>
      </w:r>
      <w:r>
        <w:rPr>
          <w:rFonts w:hint="eastAsia"/>
          <w:sz w:val="32"/>
          <w:szCs w:val="52"/>
        </w:rPr>
        <w:t>2</w:t>
      </w:r>
      <w:r>
        <w:rPr>
          <w:rFonts w:hint="eastAsia"/>
          <w:sz w:val="32"/>
          <w:szCs w:val="52"/>
        </w:rPr>
        <w:t>月</w:t>
      </w:r>
    </w:p>
    <w:p w14:paraId="087976AA" w14:textId="77777777" w:rsidR="000B5071" w:rsidRDefault="000B5071">
      <w:pPr>
        <w:jc w:val="center"/>
        <w:rPr>
          <w:sz w:val="72"/>
          <w:szCs w:val="72"/>
        </w:rPr>
      </w:pPr>
    </w:p>
    <w:p w14:paraId="36CA0551" w14:textId="77777777" w:rsidR="000B5071" w:rsidRDefault="00F47490">
      <w:pPr>
        <w:pStyle w:val="TOC2"/>
        <w:tabs>
          <w:tab w:val="right" w:leader="dot" w:pos="8296"/>
        </w:tabs>
        <w:rPr>
          <w:rFonts w:asciiTheme="minorHAnsi" w:eastAsiaTheme="minorEastAsia" w:hAnsiTheme="minorHAnsi" w:cstheme="minorBidi"/>
          <w:sz w:val="21"/>
        </w:rPr>
      </w:pPr>
      <w:r>
        <w:rPr>
          <w:sz w:val="52"/>
          <w:szCs w:val="52"/>
        </w:rPr>
        <w:lastRenderedPageBreak/>
        <w:fldChar w:fldCharType="begin"/>
      </w:r>
      <w:r>
        <w:rPr>
          <w:sz w:val="52"/>
          <w:szCs w:val="52"/>
        </w:rPr>
        <w:instrText xml:space="preserve"> TOC \o "1-2" \u </w:instrText>
      </w:r>
      <w:r>
        <w:rPr>
          <w:sz w:val="52"/>
          <w:szCs w:val="52"/>
        </w:rPr>
        <w:fldChar w:fldCharType="separate"/>
      </w:r>
      <w:r>
        <w:t>1</w:t>
      </w:r>
      <w:r>
        <w:t>、研究目的</w:t>
      </w:r>
      <w:r>
        <w:tab/>
      </w:r>
      <w:r>
        <w:fldChar w:fldCharType="begin"/>
      </w:r>
      <w:r>
        <w:instrText xml:space="preserve"> PAGEREF _Toc64759776 \h </w:instrText>
      </w:r>
      <w:r>
        <w:fldChar w:fldCharType="separate"/>
      </w:r>
      <w:r>
        <w:t>1</w:t>
      </w:r>
      <w:r>
        <w:fldChar w:fldCharType="end"/>
      </w:r>
    </w:p>
    <w:p w14:paraId="7F3AB8AF" w14:textId="77777777" w:rsidR="000B5071" w:rsidRDefault="00F47490">
      <w:pPr>
        <w:pStyle w:val="TOC2"/>
        <w:tabs>
          <w:tab w:val="right" w:leader="dot" w:pos="8296"/>
        </w:tabs>
        <w:rPr>
          <w:rFonts w:asciiTheme="minorHAnsi" w:eastAsiaTheme="minorEastAsia" w:hAnsiTheme="minorHAnsi" w:cstheme="minorBidi"/>
          <w:sz w:val="21"/>
        </w:rPr>
      </w:pPr>
      <w:r>
        <w:t>2</w:t>
      </w:r>
      <w:r>
        <w:t>、国内外研究现状：</w:t>
      </w:r>
      <w:r>
        <w:tab/>
      </w:r>
      <w:r>
        <w:fldChar w:fldCharType="begin"/>
      </w:r>
      <w:r>
        <w:instrText xml:space="preserve"> PAGEREF _Toc64759777 \h </w:instrText>
      </w:r>
      <w:r>
        <w:fldChar w:fldCharType="separate"/>
      </w:r>
      <w:r>
        <w:t>1</w:t>
      </w:r>
      <w:r>
        <w:fldChar w:fldCharType="end"/>
      </w:r>
    </w:p>
    <w:p w14:paraId="0ACBFDA0" w14:textId="77777777" w:rsidR="000B5071" w:rsidRDefault="00F47490">
      <w:pPr>
        <w:pStyle w:val="TOC2"/>
        <w:tabs>
          <w:tab w:val="right" w:leader="dot" w:pos="8296"/>
        </w:tabs>
        <w:rPr>
          <w:rFonts w:asciiTheme="minorHAnsi" w:eastAsiaTheme="minorEastAsia" w:hAnsiTheme="minorHAnsi" w:cstheme="minorBidi"/>
          <w:sz w:val="21"/>
        </w:rPr>
      </w:pPr>
      <w:r>
        <w:t>3</w:t>
      </w:r>
      <w:r>
        <w:t>、研究方案：</w:t>
      </w:r>
      <w:r>
        <w:tab/>
      </w:r>
      <w:r>
        <w:fldChar w:fldCharType="begin"/>
      </w:r>
      <w:r>
        <w:instrText xml:space="preserve"> PAGEREF _Toc64759778 \h </w:instrText>
      </w:r>
      <w:r>
        <w:fldChar w:fldCharType="separate"/>
      </w:r>
      <w:r>
        <w:t>3</w:t>
      </w:r>
      <w:r>
        <w:fldChar w:fldCharType="end"/>
      </w:r>
    </w:p>
    <w:p w14:paraId="4ECD93E7" w14:textId="77777777" w:rsidR="000B5071" w:rsidRDefault="00F47490">
      <w:pPr>
        <w:pStyle w:val="TOC2"/>
        <w:tabs>
          <w:tab w:val="right" w:leader="dot" w:pos="8296"/>
        </w:tabs>
        <w:rPr>
          <w:rFonts w:asciiTheme="minorHAnsi" w:eastAsiaTheme="minorEastAsia" w:hAnsiTheme="minorHAnsi" w:cstheme="minorBidi"/>
          <w:sz w:val="21"/>
        </w:rPr>
      </w:pPr>
      <w:r>
        <w:t>4</w:t>
      </w:r>
      <w:r>
        <w:t>、预期研究成果：</w:t>
      </w:r>
      <w:r>
        <w:tab/>
      </w:r>
      <w:r>
        <w:fldChar w:fldCharType="begin"/>
      </w:r>
      <w:r>
        <w:instrText xml:space="preserve"> PAGEREF _Toc64759779 \h </w:instrText>
      </w:r>
      <w:r>
        <w:fldChar w:fldCharType="separate"/>
      </w:r>
      <w:r>
        <w:t>3</w:t>
      </w:r>
      <w:r>
        <w:fldChar w:fldCharType="end"/>
      </w:r>
    </w:p>
    <w:p w14:paraId="3FAFE846" w14:textId="77777777" w:rsidR="000B5071" w:rsidRDefault="00F47490">
      <w:pPr>
        <w:pStyle w:val="TOC2"/>
        <w:tabs>
          <w:tab w:val="right" w:leader="dot" w:pos="8296"/>
        </w:tabs>
        <w:rPr>
          <w:rFonts w:asciiTheme="minorHAnsi" w:eastAsiaTheme="minorEastAsia" w:hAnsiTheme="minorHAnsi" w:cstheme="minorBidi"/>
          <w:sz w:val="21"/>
        </w:rPr>
      </w:pPr>
      <w:r>
        <w:t>参考文献</w:t>
      </w:r>
      <w:r>
        <w:tab/>
      </w:r>
      <w:r>
        <w:fldChar w:fldCharType="begin"/>
      </w:r>
      <w:r>
        <w:instrText xml:space="preserve"> PAGEREF _Toc64759780 \h </w:instrText>
      </w:r>
      <w:r>
        <w:fldChar w:fldCharType="separate"/>
      </w:r>
      <w:r>
        <w:t>3</w:t>
      </w:r>
      <w:r>
        <w:fldChar w:fldCharType="end"/>
      </w:r>
    </w:p>
    <w:p w14:paraId="5A6E99B9" w14:textId="77777777" w:rsidR="000B5071" w:rsidRDefault="00F47490">
      <w:pPr>
        <w:ind w:firstLineChars="100" w:firstLine="520"/>
        <w:rPr>
          <w:sz w:val="52"/>
          <w:szCs w:val="52"/>
        </w:rPr>
      </w:pPr>
      <w:r>
        <w:rPr>
          <w:rFonts w:eastAsia="黑体"/>
          <w:sz w:val="52"/>
          <w:szCs w:val="52"/>
        </w:rPr>
        <w:fldChar w:fldCharType="end"/>
      </w:r>
    </w:p>
    <w:p w14:paraId="600C354F" w14:textId="77777777" w:rsidR="000B5071" w:rsidRDefault="000B5071">
      <w:pPr>
        <w:ind w:firstLineChars="100" w:firstLine="520"/>
        <w:rPr>
          <w:sz w:val="52"/>
          <w:szCs w:val="52"/>
        </w:rPr>
      </w:pPr>
    </w:p>
    <w:p w14:paraId="4F65EF24" w14:textId="77777777" w:rsidR="000B5071" w:rsidRDefault="000B5071">
      <w:pPr>
        <w:ind w:firstLineChars="100" w:firstLine="520"/>
        <w:rPr>
          <w:sz w:val="52"/>
          <w:szCs w:val="52"/>
        </w:rPr>
      </w:pPr>
    </w:p>
    <w:p w14:paraId="149410F2" w14:textId="77777777" w:rsidR="000B5071" w:rsidRDefault="000B5071">
      <w:pPr>
        <w:ind w:firstLineChars="100" w:firstLine="520"/>
        <w:rPr>
          <w:sz w:val="52"/>
          <w:szCs w:val="52"/>
        </w:rPr>
      </w:pPr>
    </w:p>
    <w:p w14:paraId="0F5AD7BA" w14:textId="77777777" w:rsidR="000B5071" w:rsidRDefault="000B5071">
      <w:pPr>
        <w:ind w:firstLineChars="100" w:firstLine="520"/>
        <w:rPr>
          <w:sz w:val="52"/>
          <w:szCs w:val="52"/>
        </w:rPr>
      </w:pPr>
    </w:p>
    <w:p w14:paraId="2B12BCCF" w14:textId="77777777" w:rsidR="000B5071" w:rsidRDefault="000B5071">
      <w:pPr>
        <w:ind w:firstLineChars="100" w:firstLine="520"/>
        <w:rPr>
          <w:sz w:val="52"/>
          <w:szCs w:val="52"/>
        </w:rPr>
      </w:pPr>
    </w:p>
    <w:p w14:paraId="08E21A8F" w14:textId="77777777" w:rsidR="000B5071" w:rsidRDefault="000B5071">
      <w:pPr>
        <w:ind w:firstLineChars="100" w:firstLine="520"/>
        <w:rPr>
          <w:sz w:val="52"/>
          <w:szCs w:val="52"/>
        </w:rPr>
        <w:sectPr w:rsidR="000B5071">
          <w:footerReference w:type="default" r:id="rId8"/>
          <w:pgSz w:w="11906" w:h="16838"/>
          <w:pgMar w:top="1440" w:right="1800" w:bottom="1440" w:left="1800" w:header="851" w:footer="992" w:gutter="0"/>
          <w:pgNumType w:fmt="lowerRoman" w:start="1"/>
          <w:cols w:space="425"/>
          <w:titlePg/>
          <w:docGrid w:type="lines" w:linePitch="312"/>
        </w:sectPr>
      </w:pPr>
    </w:p>
    <w:p w14:paraId="65218CC1" w14:textId="77777777" w:rsidR="000B5071" w:rsidRDefault="000B5071">
      <w:pPr>
        <w:ind w:firstLineChars="100" w:firstLine="520"/>
        <w:rPr>
          <w:sz w:val="52"/>
          <w:szCs w:val="52"/>
        </w:rPr>
      </w:pPr>
    </w:p>
    <w:p w14:paraId="5321B9C7" w14:textId="77777777" w:rsidR="000B5071" w:rsidRDefault="000B5071">
      <w:pPr>
        <w:ind w:firstLineChars="100" w:firstLine="520"/>
        <w:rPr>
          <w:sz w:val="52"/>
          <w:szCs w:val="52"/>
        </w:rPr>
      </w:pPr>
    </w:p>
    <w:p w14:paraId="4FE0F630" w14:textId="77777777" w:rsidR="000B5071" w:rsidRDefault="000B5071">
      <w:pPr>
        <w:ind w:firstLineChars="100" w:firstLine="520"/>
        <w:rPr>
          <w:sz w:val="52"/>
          <w:szCs w:val="52"/>
        </w:rPr>
        <w:sectPr w:rsidR="000B5071">
          <w:type w:val="continuous"/>
          <w:pgSz w:w="11906" w:h="16838"/>
          <w:pgMar w:top="1440" w:right="1800" w:bottom="1440" w:left="1800" w:header="851" w:footer="992" w:gutter="0"/>
          <w:pgNumType w:start="1"/>
          <w:cols w:space="425"/>
          <w:docGrid w:type="lines" w:linePitch="312"/>
        </w:sectPr>
      </w:pPr>
    </w:p>
    <w:p w14:paraId="045162B0" w14:textId="77777777" w:rsidR="000B5071" w:rsidRDefault="00F47490">
      <w:pPr>
        <w:spacing w:beforeLines="50" w:before="156" w:after="0" w:line="480" w:lineRule="exact"/>
        <w:ind w:firstLineChars="200" w:firstLine="643"/>
        <w:rPr>
          <w:rFonts w:asciiTheme="minorEastAsia" w:eastAsiaTheme="minorEastAsia" w:hAnsiTheme="minorEastAsia"/>
          <w:sz w:val="30"/>
          <w:szCs w:val="30"/>
        </w:rPr>
      </w:pPr>
      <w:bookmarkStart w:id="0" w:name="_Toc64759776"/>
      <w:r>
        <w:rPr>
          <w:rStyle w:val="20"/>
          <w:rFonts w:hint="eastAsia"/>
        </w:rPr>
        <w:lastRenderedPageBreak/>
        <w:t>1</w:t>
      </w:r>
      <w:r>
        <w:rPr>
          <w:rStyle w:val="20"/>
          <w:rFonts w:hint="eastAsia"/>
        </w:rPr>
        <w:t>、研究目的</w:t>
      </w:r>
      <w:bookmarkEnd w:id="0"/>
    </w:p>
    <w:p w14:paraId="4143A5D9" w14:textId="77777777" w:rsidR="000B5071" w:rsidRDefault="00F47490">
      <w:pPr>
        <w:spacing w:beforeLines="50" w:before="156" w:after="0" w:line="480" w:lineRule="exact"/>
        <w:ind w:firstLineChars="200" w:firstLine="600"/>
        <w:rPr>
          <w:rFonts w:asciiTheme="minorEastAsia" w:eastAsiaTheme="minorEastAsia" w:hAnsiTheme="minorEastAsia"/>
          <w:sz w:val="30"/>
          <w:szCs w:val="30"/>
        </w:rPr>
      </w:pPr>
      <w:r>
        <w:rPr>
          <w:rFonts w:asciiTheme="minorEastAsia" w:eastAsiaTheme="minorEastAsia" w:hAnsiTheme="minorEastAsia" w:hint="eastAsia"/>
          <w:sz w:val="30"/>
          <w:szCs w:val="30"/>
        </w:rPr>
        <w:t>语言的学习需要结合特定的语言环境加以练习</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观看英文电影能够为学习者提供真实生动的语言环境</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并且能在放松娱乐之余潜移默化地提高观看者的英语听说水平。学习者经过正确的训练方法</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可以行之有效地提高听说能力</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还可以了解英美国家的风土人情及文化背景。为了更好地了解原版英文电影对中学生英语学习的影响，我们对其进行了深入研究。</w:t>
      </w:r>
    </w:p>
    <w:p w14:paraId="5B3E3A3D" w14:textId="77777777" w:rsidR="000B5071" w:rsidRDefault="00F47490">
      <w:pPr>
        <w:spacing w:beforeLines="50" w:before="156" w:after="0" w:line="480" w:lineRule="exact"/>
        <w:ind w:firstLineChars="200" w:firstLine="643"/>
        <w:rPr>
          <w:rStyle w:val="20"/>
        </w:rPr>
      </w:pPr>
      <w:bookmarkStart w:id="1" w:name="_Toc64759777"/>
      <w:r>
        <w:rPr>
          <w:rStyle w:val="20"/>
          <w:rFonts w:hint="eastAsia"/>
        </w:rPr>
        <w:t>2</w:t>
      </w:r>
      <w:r>
        <w:rPr>
          <w:rStyle w:val="20"/>
          <w:rFonts w:hint="eastAsia"/>
        </w:rPr>
        <w:t>、国内外研究现状：</w:t>
      </w:r>
      <w:bookmarkEnd w:id="1"/>
    </w:p>
    <w:p w14:paraId="7D4D3024" w14:textId="77777777" w:rsidR="000B5071" w:rsidRDefault="00F47490">
      <w:pPr>
        <w:spacing w:beforeLines="50" w:before="156" w:after="0" w:line="480" w:lineRule="exact"/>
        <w:ind w:firstLineChars="200" w:firstLine="420"/>
        <w:rPr>
          <w:rFonts w:asciiTheme="minorEastAsia" w:eastAsiaTheme="minorEastAsia" w:hAnsiTheme="minorEastAsia"/>
          <w:sz w:val="30"/>
          <w:szCs w:val="30"/>
        </w:rPr>
      </w:pPr>
      <w:r>
        <w:rPr>
          <w:noProof/>
        </w:rPr>
        <w:drawing>
          <wp:anchor distT="0" distB="0" distL="114300" distR="114300" simplePos="0" relativeHeight="251659264" behindDoc="0" locked="0" layoutInCell="1" allowOverlap="1" wp14:anchorId="703B6EFE" wp14:editId="331E01D5">
            <wp:simplePos x="0" y="0"/>
            <wp:positionH relativeFrom="column">
              <wp:posOffset>-91440</wp:posOffset>
            </wp:positionH>
            <wp:positionV relativeFrom="paragraph">
              <wp:posOffset>1577340</wp:posOffset>
            </wp:positionV>
            <wp:extent cx="5274310" cy="2118360"/>
            <wp:effectExtent l="0" t="0" r="254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274310" cy="2118360"/>
                    </a:xfrm>
                    <a:prstGeom prst="rect">
                      <a:avLst/>
                    </a:prstGeom>
                  </pic:spPr>
                </pic:pic>
              </a:graphicData>
            </a:graphic>
          </wp:anchor>
        </w:drawing>
      </w:r>
      <w:r>
        <w:rPr>
          <w:rFonts w:asciiTheme="minorEastAsia" w:eastAsiaTheme="minorEastAsia" w:hAnsiTheme="minorEastAsia" w:hint="eastAsia"/>
          <w:sz w:val="30"/>
          <w:szCs w:val="30"/>
        </w:rPr>
        <w:t>在中国矿业大学图书馆</w:t>
      </w:r>
      <w:proofErr w:type="gramStart"/>
      <w:r>
        <w:rPr>
          <w:rFonts w:asciiTheme="minorEastAsia" w:eastAsiaTheme="minorEastAsia" w:hAnsiTheme="minorEastAsia" w:hint="eastAsia"/>
          <w:sz w:val="30"/>
          <w:szCs w:val="30"/>
        </w:rPr>
        <w:t>的知网数据库</w:t>
      </w:r>
      <w:proofErr w:type="gramEnd"/>
      <w:r>
        <w:rPr>
          <w:rFonts w:asciiTheme="minorEastAsia" w:eastAsiaTheme="minorEastAsia" w:hAnsiTheme="minorEastAsia" w:hint="eastAsia"/>
          <w:sz w:val="30"/>
          <w:szCs w:val="30"/>
        </w:rPr>
        <w:t>上，我们使用“英文电影”和“中学”、“学习”进行了关键词的检索，一共有</w:t>
      </w:r>
      <w:r>
        <w:rPr>
          <w:rFonts w:asciiTheme="minorEastAsia" w:eastAsiaTheme="minorEastAsia" w:hAnsiTheme="minorEastAsia" w:hint="eastAsia"/>
          <w:sz w:val="30"/>
          <w:szCs w:val="30"/>
        </w:rPr>
        <w:t>1</w:t>
      </w:r>
      <w:r>
        <w:rPr>
          <w:rFonts w:asciiTheme="minorEastAsia" w:eastAsiaTheme="minorEastAsia" w:hAnsiTheme="minorEastAsia"/>
          <w:sz w:val="30"/>
          <w:szCs w:val="30"/>
        </w:rPr>
        <w:t>08</w:t>
      </w:r>
      <w:r>
        <w:rPr>
          <w:rFonts w:asciiTheme="minorEastAsia" w:eastAsiaTheme="minorEastAsia" w:hAnsiTheme="minorEastAsia" w:hint="eastAsia"/>
          <w:sz w:val="30"/>
          <w:szCs w:val="30"/>
        </w:rPr>
        <w:t>篇国内外文献与这个主题相关，而且这个主题的研究越来越受到教师们的关注，近年来的文章逐渐增多（图</w:t>
      </w:r>
      <w:r>
        <w:rPr>
          <w:rFonts w:asciiTheme="minorEastAsia" w:eastAsiaTheme="minorEastAsia" w:hAnsiTheme="minorEastAsia" w:hint="eastAsia"/>
          <w:sz w:val="30"/>
          <w:szCs w:val="30"/>
        </w:rPr>
        <w:t>1</w:t>
      </w:r>
      <w:r>
        <w:rPr>
          <w:rFonts w:asciiTheme="minorEastAsia" w:eastAsiaTheme="minorEastAsia" w:hAnsiTheme="minorEastAsia" w:hint="eastAsia"/>
          <w:sz w:val="30"/>
          <w:szCs w:val="30"/>
        </w:rPr>
        <w:t>）。</w:t>
      </w:r>
    </w:p>
    <w:p w14:paraId="153CCA32" w14:textId="77777777" w:rsidR="000B5071" w:rsidRDefault="00F47490">
      <w:pPr>
        <w:spacing w:beforeLines="50" w:before="156" w:after="0" w:line="480" w:lineRule="exact"/>
        <w:ind w:firstLineChars="200" w:firstLine="600"/>
        <w:jc w:val="center"/>
        <w:rPr>
          <w:rFonts w:asciiTheme="minorEastAsia" w:eastAsiaTheme="minorEastAsia" w:hAnsiTheme="minorEastAsia"/>
          <w:sz w:val="30"/>
          <w:szCs w:val="30"/>
        </w:rPr>
      </w:pPr>
      <w:r>
        <w:rPr>
          <w:rFonts w:asciiTheme="minorEastAsia" w:eastAsiaTheme="minorEastAsia" w:hAnsiTheme="minorEastAsia" w:hint="eastAsia"/>
          <w:sz w:val="30"/>
          <w:szCs w:val="30"/>
        </w:rPr>
        <w:t>图</w:t>
      </w:r>
      <w:r>
        <w:rPr>
          <w:rFonts w:asciiTheme="minorEastAsia" w:eastAsiaTheme="minorEastAsia" w:hAnsiTheme="minorEastAsia" w:hint="eastAsia"/>
          <w:sz w:val="30"/>
          <w:szCs w:val="30"/>
        </w:rPr>
        <w:t>1</w:t>
      </w:r>
      <w:r>
        <w:rPr>
          <w:rFonts w:asciiTheme="minorEastAsia" w:eastAsiaTheme="minorEastAsia" w:hAnsiTheme="minorEastAsia"/>
          <w:sz w:val="30"/>
          <w:szCs w:val="30"/>
        </w:rPr>
        <w:t xml:space="preserve"> </w:t>
      </w:r>
      <w:r>
        <w:rPr>
          <w:rFonts w:asciiTheme="minorEastAsia" w:eastAsiaTheme="minorEastAsia" w:hAnsiTheme="minorEastAsia" w:hint="eastAsia"/>
          <w:sz w:val="30"/>
          <w:szCs w:val="30"/>
        </w:rPr>
        <w:t>相关文章的时间发表</w:t>
      </w:r>
      <w:r>
        <w:rPr>
          <w:rFonts w:asciiTheme="minorEastAsia" w:eastAsiaTheme="minorEastAsia" w:hAnsiTheme="minorEastAsia"/>
          <w:sz w:val="30"/>
          <w:szCs w:val="30"/>
        </w:rPr>
        <w:t>趋势</w:t>
      </w:r>
    </w:p>
    <w:p w14:paraId="5825900B" w14:textId="77777777" w:rsidR="000B5071" w:rsidRDefault="00F47490">
      <w:pPr>
        <w:spacing w:beforeLines="50" w:before="156" w:after="0" w:line="480" w:lineRule="exact"/>
        <w:ind w:firstLineChars="200" w:firstLine="600"/>
        <w:rPr>
          <w:rFonts w:asciiTheme="minorEastAsia" w:eastAsiaTheme="minorEastAsia" w:hAnsiTheme="minorEastAsia"/>
          <w:sz w:val="30"/>
          <w:szCs w:val="30"/>
        </w:rPr>
      </w:pPr>
      <w:r>
        <w:rPr>
          <w:rFonts w:asciiTheme="minorEastAsia" w:eastAsiaTheme="minorEastAsia" w:hAnsiTheme="minorEastAsia" w:hint="eastAsia"/>
          <w:sz w:val="30"/>
          <w:szCs w:val="30"/>
        </w:rPr>
        <w:t>另一方面，这方面研究主题最多的前五个是：初中英语</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教学、英文电影、教学应用、原版英文电影、中英文，总计占到</w:t>
      </w:r>
      <w:r>
        <w:rPr>
          <w:rFonts w:asciiTheme="minorEastAsia" w:eastAsiaTheme="minorEastAsia" w:hAnsiTheme="minorEastAsia" w:hint="eastAsia"/>
          <w:sz w:val="30"/>
          <w:szCs w:val="30"/>
        </w:rPr>
        <w:t>1</w:t>
      </w:r>
      <w:r>
        <w:rPr>
          <w:rFonts w:asciiTheme="minorEastAsia" w:eastAsiaTheme="minorEastAsia" w:hAnsiTheme="minorEastAsia"/>
          <w:sz w:val="30"/>
          <w:szCs w:val="30"/>
        </w:rPr>
        <w:t>08</w:t>
      </w:r>
      <w:r>
        <w:rPr>
          <w:rFonts w:asciiTheme="minorEastAsia" w:eastAsiaTheme="minorEastAsia" w:hAnsiTheme="minorEastAsia" w:hint="eastAsia"/>
          <w:sz w:val="30"/>
          <w:szCs w:val="30"/>
        </w:rPr>
        <w:t>片文献中的</w:t>
      </w:r>
      <w:r>
        <w:rPr>
          <w:rFonts w:asciiTheme="minorEastAsia" w:eastAsiaTheme="minorEastAsia" w:hAnsiTheme="minorEastAsia" w:hint="eastAsia"/>
          <w:sz w:val="30"/>
          <w:szCs w:val="30"/>
        </w:rPr>
        <w:t>5</w:t>
      </w:r>
      <w:r>
        <w:rPr>
          <w:rFonts w:asciiTheme="minorEastAsia" w:eastAsiaTheme="minorEastAsia" w:hAnsiTheme="minorEastAsia"/>
          <w:sz w:val="30"/>
          <w:szCs w:val="30"/>
        </w:rPr>
        <w:t>0</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以上（图</w:t>
      </w:r>
      <w:r>
        <w:rPr>
          <w:rFonts w:asciiTheme="minorEastAsia" w:eastAsiaTheme="minorEastAsia" w:hAnsiTheme="minorEastAsia" w:hint="eastAsia"/>
          <w:sz w:val="30"/>
          <w:szCs w:val="30"/>
        </w:rPr>
        <w:t>2</w:t>
      </w:r>
      <w:r>
        <w:rPr>
          <w:rFonts w:asciiTheme="minorEastAsia" w:eastAsiaTheme="minorEastAsia" w:hAnsiTheme="minorEastAsia" w:hint="eastAsia"/>
          <w:sz w:val="30"/>
          <w:szCs w:val="30"/>
        </w:rPr>
        <w:t>）。这些文章主要发表的期刊（图</w:t>
      </w:r>
      <w:r>
        <w:rPr>
          <w:rFonts w:asciiTheme="minorEastAsia" w:eastAsiaTheme="minorEastAsia" w:hAnsiTheme="minorEastAsia" w:hint="eastAsia"/>
          <w:sz w:val="30"/>
          <w:szCs w:val="30"/>
        </w:rPr>
        <w:t>3</w:t>
      </w:r>
      <w:r>
        <w:rPr>
          <w:rFonts w:asciiTheme="minorEastAsia" w:eastAsiaTheme="minorEastAsia" w:hAnsiTheme="minorEastAsia" w:hint="eastAsia"/>
          <w:sz w:val="30"/>
          <w:szCs w:val="30"/>
        </w:rPr>
        <w:t>）是英语画刊、中学生英语、校园英语等。</w:t>
      </w:r>
    </w:p>
    <w:p w14:paraId="3413D275" w14:textId="77777777" w:rsidR="000B5071" w:rsidRDefault="000B5071">
      <w:pPr>
        <w:spacing w:beforeLines="50" w:before="156" w:after="0" w:line="480" w:lineRule="exact"/>
        <w:ind w:firstLineChars="200" w:firstLine="600"/>
        <w:rPr>
          <w:rFonts w:asciiTheme="minorEastAsia" w:eastAsiaTheme="minorEastAsia" w:hAnsiTheme="minorEastAsia"/>
          <w:sz w:val="30"/>
          <w:szCs w:val="30"/>
        </w:rPr>
      </w:pPr>
    </w:p>
    <w:p w14:paraId="777DB1E2" w14:textId="77777777" w:rsidR="000B5071" w:rsidRDefault="000B5071">
      <w:pPr>
        <w:spacing w:beforeLines="50" w:before="156" w:after="0" w:line="480" w:lineRule="exact"/>
        <w:ind w:firstLineChars="200" w:firstLine="600"/>
        <w:rPr>
          <w:rFonts w:asciiTheme="minorEastAsia" w:eastAsiaTheme="minorEastAsia" w:hAnsiTheme="minorEastAsia"/>
          <w:sz w:val="30"/>
          <w:szCs w:val="30"/>
        </w:rPr>
      </w:pPr>
    </w:p>
    <w:p w14:paraId="2C1E3412" w14:textId="77777777" w:rsidR="000B5071" w:rsidRDefault="00F47490">
      <w:pPr>
        <w:spacing w:beforeLines="50" w:before="156" w:after="0" w:line="480" w:lineRule="exact"/>
        <w:ind w:firstLineChars="200" w:firstLine="600"/>
        <w:jc w:val="center"/>
        <w:rPr>
          <w:rFonts w:asciiTheme="minorEastAsia" w:eastAsiaTheme="minorEastAsia" w:hAnsiTheme="minorEastAsia"/>
          <w:sz w:val="30"/>
          <w:szCs w:val="30"/>
        </w:rPr>
      </w:pPr>
      <w:r>
        <w:rPr>
          <w:rFonts w:asciiTheme="minorEastAsia" w:eastAsiaTheme="minorEastAsia" w:hAnsiTheme="minorEastAsia" w:hint="eastAsia"/>
          <w:sz w:val="30"/>
          <w:szCs w:val="30"/>
        </w:rPr>
        <w:t>图</w:t>
      </w:r>
      <w:r>
        <w:rPr>
          <w:noProof/>
        </w:rPr>
        <w:drawing>
          <wp:anchor distT="0" distB="0" distL="114300" distR="114300" simplePos="0" relativeHeight="251661312" behindDoc="0" locked="0" layoutInCell="1" allowOverlap="1" wp14:anchorId="21391016" wp14:editId="252AEF50">
            <wp:simplePos x="0" y="0"/>
            <wp:positionH relativeFrom="margin">
              <wp:align>left</wp:align>
            </wp:positionH>
            <wp:positionV relativeFrom="paragraph">
              <wp:posOffset>3468370</wp:posOffset>
            </wp:positionV>
            <wp:extent cx="5728335" cy="2642235"/>
            <wp:effectExtent l="0" t="0" r="5715" b="5715"/>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extLst>
                        <a:ext uri="{28A0092B-C50C-407E-A947-70E740481C1C}">
                          <a14:useLocalDpi xmlns:a14="http://schemas.microsoft.com/office/drawing/2010/main" val="0"/>
                        </a:ext>
                      </a:extLst>
                    </a:blip>
                    <a:srcRect l="7447"/>
                    <a:stretch>
                      <a:fillRect/>
                    </a:stretch>
                  </pic:blipFill>
                  <pic:spPr>
                    <a:xfrm>
                      <a:off x="0" y="0"/>
                      <a:ext cx="5728335" cy="2642235"/>
                    </a:xfrm>
                    <a:prstGeom prst="rect">
                      <a:avLst/>
                    </a:prstGeom>
                    <a:ln>
                      <a:noFill/>
                    </a:ln>
                  </pic:spPr>
                </pic:pic>
              </a:graphicData>
            </a:graphic>
          </wp:anchor>
        </w:drawing>
      </w:r>
      <w:r>
        <w:rPr>
          <w:noProof/>
        </w:rPr>
        <w:drawing>
          <wp:anchor distT="0" distB="0" distL="114300" distR="114300" simplePos="0" relativeHeight="251660288" behindDoc="0" locked="0" layoutInCell="1" allowOverlap="1" wp14:anchorId="7B2BA94C" wp14:editId="550AD5A0">
            <wp:simplePos x="0" y="0"/>
            <wp:positionH relativeFrom="margin">
              <wp:align>left</wp:align>
            </wp:positionH>
            <wp:positionV relativeFrom="paragraph">
              <wp:posOffset>175260</wp:posOffset>
            </wp:positionV>
            <wp:extent cx="5516880" cy="2644140"/>
            <wp:effectExtent l="0" t="0" r="7620" b="381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516880" cy="2644140"/>
                    </a:xfrm>
                    <a:prstGeom prst="rect">
                      <a:avLst/>
                    </a:prstGeom>
                  </pic:spPr>
                </pic:pic>
              </a:graphicData>
            </a:graphic>
          </wp:anchor>
        </w:drawing>
      </w:r>
      <w:r>
        <w:rPr>
          <w:rFonts w:asciiTheme="minorEastAsia" w:eastAsiaTheme="minorEastAsia" w:hAnsiTheme="minorEastAsia" w:hint="eastAsia"/>
          <w:sz w:val="30"/>
          <w:szCs w:val="30"/>
        </w:rPr>
        <w:t>2</w:t>
      </w:r>
      <w:r>
        <w:rPr>
          <w:rFonts w:asciiTheme="minorEastAsia" w:eastAsiaTheme="minorEastAsia" w:hAnsiTheme="minorEastAsia"/>
          <w:sz w:val="30"/>
          <w:szCs w:val="30"/>
        </w:rPr>
        <w:t xml:space="preserve"> </w:t>
      </w:r>
      <w:r>
        <w:rPr>
          <w:rFonts w:asciiTheme="minorEastAsia" w:eastAsiaTheme="minorEastAsia" w:hAnsiTheme="minorEastAsia" w:hint="eastAsia"/>
          <w:sz w:val="30"/>
          <w:szCs w:val="30"/>
        </w:rPr>
        <w:t>108</w:t>
      </w:r>
      <w:r>
        <w:rPr>
          <w:rFonts w:asciiTheme="minorEastAsia" w:eastAsiaTheme="minorEastAsia" w:hAnsiTheme="minorEastAsia" w:hint="eastAsia"/>
          <w:sz w:val="30"/>
          <w:szCs w:val="30"/>
        </w:rPr>
        <w:t>篇文献</w:t>
      </w:r>
      <w:r>
        <w:rPr>
          <w:rFonts w:asciiTheme="minorEastAsia" w:eastAsiaTheme="minorEastAsia" w:hAnsiTheme="minorEastAsia" w:hint="eastAsia"/>
          <w:sz w:val="30"/>
          <w:szCs w:val="30"/>
        </w:rPr>
        <w:t>主题</w:t>
      </w:r>
      <w:r>
        <w:rPr>
          <w:rFonts w:asciiTheme="minorEastAsia" w:eastAsiaTheme="minorEastAsia" w:hAnsiTheme="minorEastAsia" w:hint="eastAsia"/>
          <w:sz w:val="30"/>
          <w:szCs w:val="30"/>
        </w:rPr>
        <w:t>统计</w:t>
      </w:r>
      <w:r>
        <w:rPr>
          <w:rFonts w:asciiTheme="minorEastAsia" w:eastAsiaTheme="minorEastAsia" w:hAnsiTheme="minorEastAsia" w:hint="eastAsia"/>
          <w:sz w:val="30"/>
          <w:szCs w:val="30"/>
        </w:rPr>
        <w:t>图</w:t>
      </w:r>
    </w:p>
    <w:p w14:paraId="1DC071E1" w14:textId="77777777" w:rsidR="000B5071" w:rsidRDefault="00F47490">
      <w:pPr>
        <w:spacing w:beforeLines="50" w:before="156" w:after="0" w:line="480" w:lineRule="exact"/>
        <w:ind w:firstLineChars="200" w:firstLine="600"/>
        <w:jc w:val="center"/>
        <w:rPr>
          <w:rFonts w:asciiTheme="minorEastAsia" w:eastAsiaTheme="minorEastAsia" w:hAnsiTheme="minorEastAsia"/>
          <w:sz w:val="30"/>
          <w:szCs w:val="30"/>
        </w:rPr>
      </w:pPr>
      <w:r>
        <w:rPr>
          <w:rFonts w:asciiTheme="minorEastAsia" w:eastAsiaTheme="minorEastAsia" w:hAnsiTheme="minorEastAsia" w:hint="eastAsia"/>
          <w:sz w:val="30"/>
          <w:szCs w:val="30"/>
        </w:rPr>
        <w:t>图</w:t>
      </w:r>
      <w:r>
        <w:rPr>
          <w:rFonts w:asciiTheme="minorEastAsia" w:eastAsiaTheme="minorEastAsia" w:hAnsiTheme="minorEastAsia" w:hint="eastAsia"/>
          <w:sz w:val="30"/>
          <w:szCs w:val="30"/>
        </w:rPr>
        <w:t>3</w:t>
      </w:r>
      <w:r>
        <w:rPr>
          <w:rFonts w:asciiTheme="minorEastAsia" w:eastAsiaTheme="minorEastAsia" w:hAnsiTheme="minorEastAsia"/>
          <w:sz w:val="30"/>
          <w:szCs w:val="30"/>
        </w:rPr>
        <w:t xml:space="preserve"> </w:t>
      </w:r>
      <w:r>
        <w:rPr>
          <w:rFonts w:asciiTheme="minorEastAsia" w:eastAsiaTheme="minorEastAsia" w:hAnsiTheme="minorEastAsia" w:hint="eastAsia"/>
          <w:sz w:val="30"/>
          <w:szCs w:val="30"/>
        </w:rPr>
        <w:t>108</w:t>
      </w:r>
      <w:r>
        <w:rPr>
          <w:rFonts w:asciiTheme="minorEastAsia" w:eastAsiaTheme="minorEastAsia" w:hAnsiTheme="minorEastAsia" w:hint="eastAsia"/>
          <w:sz w:val="30"/>
          <w:szCs w:val="30"/>
        </w:rPr>
        <w:t>篇文献</w:t>
      </w:r>
      <w:r>
        <w:rPr>
          <w:rFonts w:asciiTheme="minorEastAsia" w:eastAsiaTheme="minorEastAsia" w:hAnsiTheme="minorEastAsia" w:hint="eastAsia"/>
          <w:sz w:val="30"/>
          <w:szCs w:val="30"/>
        </w:rPr>
        <w:t>发表期刊</w:t>
      </w:r>
      <w:r>
        <w:rPr>
          <w:rFonts w:asciiTheme="minorEastAsia" w:eastAsiaTheme="minorEastAsia" w:hAnsiTheme="minorEastAsia" w:hint="eastAsia"/>
          <w:sz w:val="30"/>
          <w:szCs w:val="30"/>
        </w:rPr>
        <w:t>统计</w:t>
      </w:r>
      <w:r>
        <w:rPr>
          <w:rFonts w:asciiTheme="minorEastAsia" w:eastAsiaTheme="minorEastAsia" w:hAnsiTheme="minorEastAsia" w:hint="eastAsia"/>
          <w:sz w:val="30"/>
          <w:szCs w:val="30"/>
        </w:rPr>
        <w:t>图</w:t>
      </w:r>
    </w:p>
    <w:p w14:paraId="7ADD8852" w14:textId="77777777" w:rsidR="000B5071" w:rsidRDefault="00F47490">
      <w:pPr>
        <w:spacing w:beforeLines="50" w:before="156" w:after="0" w:line="480" w:lineRule="exact"/>
        <w:ind w:firstLineChars="200" w:firstLine="600"/>
        <w:rPr>
          <w:rFonts w:asciiTheme="minorEastAsia" w:eastAsiaTheme="minorEastAsia" w:hAnsiTheme="minorEastAsia"/>
          <w:sz w:val="30"/>
          <w:szCs w:val="30"/>
        </w:rPr>
      </w:pPr>
      <w:r>
        <w:rPr>
          <w:rFonts w:asciiTheme="minorEastAsia" w:eastAsiaTheme="minorEastAsia" w:hAnsiTheme="minorEastAsia" w:hint="eastAsia"/>
          <w:sz w:val="30"/>
          <w:szCs w:val="30"/>
        </w:rPr>
        <w:t>在英文电影对学习的重要性上，人们认为电影是一种能够充分调动起观众听觉与视觉并保持与他们内心情感的良好交流的一种艺术形式</w:t>
      </w:r>
      <w:r>
        <w:rPr>
          <w:rFonts w:asciiTheme="minorEastAsia" w:eastAsiaTheme="minorEastAsia" w:hAnsiTheme="minorEastAsia"/>
          <w:sz w:val="30"/>
          <w:szCs w:val="30"/>
        </w:rPr>
        <w:fldChar w:fldCharType="begin"/>
      </w:r>
      <w:r>
        <w:rPr>
          <w:rFonts w:asciiTheme="minorEastAsia" w:eastAsiaTheme="minorEastAsia" w:hAnsiTheme="minorEastAsia"/>
          <w:sz w:val="30"/>
          <w:szCs w:val="30"/>
        </w:rPr>
        <w:instrText xml:space="preserve"> ADDIN NE.Ref.{D23E4D72-F140-4948-AD0C-634D5C9A10AF}</w:instrText>
      </w:r>
      <w:r>
        <w:rPr>
          <w:rFonts w:asciiTheme="minorEastAsia" w:eastAsiaTheme="minorEastAsia" w:hAnsiTheme="minorEastAsia"/>
          <w:sz w:val="30"/>
          <w:szCs w:val="30"/>
        </w:rPr>
        <w:fldChar w:fldCharType="separate"/>
      </w:r>
      <w:r>
        <w:rPr>
          <w:rFonts w:ascii="宋体" w:cs="宋体"/>
          <w:color w:val="080000"/>
          <w:kern w:val="0"/>
          <w:sz w:val="30"/>
          <w:szCs w:val="30"/>
        </w:rPr>
        <w:t>[1]</w:t>
      </w:r>
      <w:r>
        <w:rPr>
          <w:rFonts w:asciiTheme="minorEastAsia" w:eastAsiaTheme="minorEastAsia" w:hAnsiTheme="minorEastAsia"/>
          <w:sz w:val="30"/>
          <w:szCs w:val="30"/>
        </w:rPr>
        <w:fldChar w:fldCharType="end"/>
      </w:r>
      <w:r>
        <w:rPr>
          <w:rFonts w:asciiTheme="minorEastAsia" w:eastAsiaTheme="minorEastAsia" w:hAnsiTheme="minorEastAsia" w:hint="eastAsia"/>
          <w:sz w:val="30"/>
          <w:szCs w:val="30"/>
        </w:rPr>
        <w:t>。“看电影、学英语”是时下十分流行且实践证明有效的一种学习方法</w:t>
      </w:r>
      <w:r>
        <w:rPr>
          <w:rFonts w:asciiTheme="minorEastAsia" w:eastAsiaTheme="minorEastAsia" w:hAnsiTheme="minorEastAsia"/>
          <w:sz w:val="30"/>
          <w:szCs w:val="30"/>
        </w:rPr>
        <w:fldChar w:fldCharType="begin"/>
      </w:r>
      <w:r>
        <w:rPr>
          <w:rFonts w:asciiTheme="minorEastAsia" w:eastAsiaTheme="minorEastAsia" w:hAnsiTheme="minorEastAsia"/>
          <w:sz w:val="30"/>
          <w:szCs w:val="30"/>
        </w:rPr>
        <w:instrText xml:space="preserve"> ADDIN NE.Ref.{10F5F82D-4699-4</w:instrText>
      </w:r>
      <w:r>
        <w:rPr>
          <w:rFonts w:asciiTheme="minorEastAsia" w:eastAsiaTheme="minorEastAsia" w:hAnsiTheme="minorEastAsia"/>
          <w:sz w:val="30"/>
          <w:szCs w:val="30"/>
        </w:rPr>
        <w:instrText>AEA-A1A8-35C9A25F5F0E}</w:instrText>
      </w:r>
      <w:r>
        <w:rPr>
          <w:rFonts w:asciiTheme="minorEastAsia" w:eastAsiaTheme="minorEastAsia" w:hAnsiTheme="minorEastAsia"/>
          <w:sz w:val="30"/>
          <w:szCs w:val="30"/>
        </w:rPr>
        <w:fldChar w:fldCharType="separate"/>
      </w:r>
      <w:r>
        <w:rPr>
          <w:rFonts w:ascii="宋体" w:cs="宋体"/>
          <w:color w:val="080000"/>
          <w:kern w:val="0"/>
          <w:sz w:val="30"/>
          <w:szCs w:val="30"/>
        </w:rPr>
        <w:t>[2]</w:t>
      </w:r>
      <w:r>
        <w:rPr>
          <w:rFonts w:asciiTheme="minorEastAsia" w:eastAsiaTheme="minorEastAsia" w:hAnsiTheme="minorEastAsia"/>
          <w:sz w:val="30"/>
          <w:szCs w:val="30"/>
        </w:rPr>
        <w:fldChar w:fldCharType="end"/>
      </w:r>
      <w:r>
        <w:rPr>
          <w:rFonts w:asciiTheme="minorEastAsia" w:eastAsiaTheme="minorEastAsia" w:hAnsiTheme="minorEastAsia" w:hint="eastAsia"/>
          <w:sz w:val="30"/>
          <w:szCs w:val="30"/>
        </w:rPr>
        <w:t>。英文电影有着学习媒介的作用。学生通过观看原版英文电影</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可将英语国家的文化、语言及人的思</w:t>
      </w:r>
      <w:r>
        <w:rPr>
          <w:rFonts w:asciiTheme="minorEastAsia" w:eastAsiaTheme="minorEastAsia" w:hAnsiTheme="minorEastAsia" w:hint="eastAsia"/>
          <w:sz w:val="30"/>
          <w:szCs w:val="30"/>
        </w:rPr>
        <w:lastRenderedPageBreak/>
        <w:t>维有效联系起来</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进而有效摆脱哑巴英语、中式英语的尴尬</w:t>
      </w:r>
      <w:r>
        <w:rPr>
          <w:rFonts w:asciiTheme="minorEastAsia" w:eastAsiaTheme="minorEastAsia" w:hAnsiTheme="minorEastAsia"/>
          <w:sz w:val="30"/>
          <w:szCs w:val="30"/>
        </w:rPr>
        <w:fldChar w:fldCharType="begin"/>
      </w:r>
      <w:r>
        <w:rPr>
          <w:rFonts w:asciiTheme="minorEastAsia" w:eastAsiaTheme="minorEastAsia" w:hAnsiTheme="minorEastAsia"/>
          <w:sz w:val="30"/>
          <w:szCs w:val="30"/>
        </w:rPr>
        <w:instrText xml:space="preserve"> ADDIN NE.Ref.{F827F7A2-3ACA-40D4-9AE3-C14E87D9BDF3}</w:instrText>
      </w:r>
      <w:r>
        <w:rPr>
          <w:rFonts w:asciiTheme="minorEastAsia" w:eastAsiaTheme="minorEastAsia" w:hAnsiTheme="minorEastAsia"/>
          <w:sz w:val="30"/>
          <w:szCs w:val="30"/>
        </w:rPr>
        <w:fldChar w:fldCharType="separate"/>
      </w:r>
      <w:r>
        <w:rPr>
          <w:rFonts w:ascii="宋体" w:cs="宋体"/>
          <w:color w:val="080000"/>
          <w:kern w:val="0"/>
          <w:sz w:val="30"/>
          <w:szCs w:val="30"/>
        </w:rPr>
        <w:t>[3]</w:t>
      </w:r>
      <w:r>
        <w:rPr>
          <w:rFonts w:asciiTheme="minorEastAsia" w:eastAsiaTheme="minorEastAsia" w:hAnsiTheme="minorEastAsia"/>
          <w:sz w:val="30"/>
          <w:szCs w:val="30"/>
        </w:rPr>
        <w:fldChar w:fldCharType="end"/>
      </w:r>
      <w:r>
        <w:rPr>
          <w:rFonts w:asciiTheme="minorEastAsia" w:eastAsiaTheme="minorEastAsia" w:hAnsiTheme="minorEastAsia" w:hint="eastAsia"/>
          <w:sz w:val="30"/>
          <w:szCs w:val="30"/>
        </w:rPr>
        <w:t>。但如何才能从浩如烟海的英文影视作品中甄选到合适的教学资源</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一直为广大教师英语教师的所迫切探求的问题</w:t>
      </w:r>
      <w:r>
        <w:rPr>
          <w:rFonts w:asciiTheme="minorEastAsia" w:eastAsiaTheme="minorEastAsia" w:hAnsiTheme="minorEastAsia"/>
          <w:sz w:val="30"/>
          <w:szCs w:val="30"/>
        </w:rPr>
        <w:fldChar w:fldCharType="begin"/>
      </w:r>
      <w:r>
        <w:rPr>
          <w:rFonts w:asciiTheme="minorEastAsia" w:eastAsiaTheme="minorEastAsia" w:hAnsiTheme="minorEastAsia"/>
          <w:sz w:val="30"/>
          <w:szCs w:val="30"/>
        </w:rPr>
        <w:instrText xml:space="preserve"> ADDIN NE.Ref.{60EC18F8-71BA-4B5C-87FF-E944C21436A</w:instrText>
      </w:r>
      <w:r>
        <w:rPr>
          <w:rFonts w:asciiTheme="minorEastAsia" w:eastAsiaTheme="minorEastAsia" w:hAnsiTheme="minorEastAsia"/>
          <w:sz w:val="30"/>
          <w:szCs w:val="30"/>
        </w:rPr>
        <w:instrText>4}</w:instrText>
      </w:r>
      <w:r>
        <w:rPr>
          <w:rFonts w:asciiTheme="minorEastAsia" w:eastAsiaTheme="minorEastAsia" w:hAnsiTheme="minorEastAsia"/>
          <w:sz w:val="30"/>
          <w:szCs w:val="30"/>
        </w:rPr>
        <w:fldChar w:fldCharType="separate"/>
      </w:r>
      <w:r>
        <w:rPr>
          <w:rFonts w:ascii="宋体" w:cs="宋体"/>
          <w:color w:val="080000"/>
          <w:kern w:val="0"/>
          <w:sz w:val="30"/>
          <w:szCs w:val="30"/>
        </w:rPr>
        <w:t>[4]</w:t>
      </w:r>
      <w:r>
        <w:rPr>
          <w:rFonts w:asciiTheme="minorEastAsia" w:eastAsiaTheme="minorEastAsia" w:hAnsiTheme="minorEastAsia"/>
          <w:sz w:val="30"/>
          <w:szCs w:val="30"/>
        </w:rPr>
        <w:fldChar w:fldCharType="end"/>
      </w:r>
      <w:r>
        <w:rPr>
          <w:rFonts w:asciiTheme="minorEastAsia" w:eastAsiaTheme="minorEastAsia" w:hAnsiTheme="minorEastAsia" w:hint="eastAsia"/>
          <w:sz w:val="30"/>
          <w:szCs w:val="30"/>
        </w:rPr>
        <w:t>。</w:t>
      </w:r>
    </w:p>
    <w:p w14:paraId="1FC3ABD9" w14:textId="77777777" w:rsidR="000B5071" w:rsidRDefault="00F47490">
      <w:pPr>
        <w:spacing w:beforeLines="50" w:before="156" w:after="0" w:line="480" w:lineRule="exact"/>
        <w:ind w:firstLineChars="200" w:firstLine="600"/>
        <w:rPr>
          <w:rFonts w:asciiTheme="minorEastAsia" w:eastAsiaTheme="minorEastAsia" w:hAnsiTheme="minorEastAsia"/>
          <w:sz w:val="30"/>
          <w:szCs w:val="30"/>
        </w:rPr>
      </w:pPr>
      <w:r>
        <w:rPr>
          <w:rFonts w:asciiTheme="minorEastAsia" w:eastAsiaTheme="minorEastAsia" w:hAnsiTheme="minorEastAsia" w:hint="eastAsia"/>
          <w:sz w:val="30"/>
          <w:szCs w:val="30"/>
        </w:rPr>
        <w:t>在使用原版电影帮助学习英语的方式上，要调整观看方式</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培养学生跟读的习惯，教师可调整观看方式</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先让学生舍弃中文字幕来大致了解整个电影故事的来龙去脉</w:t>
      </w:r>
      <w:r>
        <w:rPr>
          <w:rFonts w:asciiTheme="minorEastAsia" w:eastAsiaTheme="minorEastAsia" w:hAnsiTheme="minorEastAsia" w:hint="eastAsia"/>
          <w:sz w:val="30"/>
          <w:szCs w:val="30"/>
        </w:rPr>
        <w:t>,</w:t>
      </w:r>
    </w:p>
    <w:p w14:paraId="30A479A0" w14:textId="77777777" w:rsidR="000B5071" w:rsidRDefault="00F47490">
      <w:pPr>
        <w:spacing w:beforeLines="50" w:before="156" w:after="0" w:line="480" w:lineRule="exact"/>
        <w:ind w:firstLineChars="200" w:firstLine="643"/>
        <w:rPr>
          <w:rStyle w:val="20"/>
        </w:rPr>
      </w:pPr>
      <w:bookmarkStart w:id="2" w:name="_Toc64759778"/>
      <w:r>
        <w:rPr>
          <w:rStyle w:val="20"/>
          <w:rFonts w:hint="eastAsia"/>
        </w:rPr>
        <w:t>3</w:t>
      </w:r>
      <w:r>
        <w:rPr>
          <w:rStyle w:val="20"/>
          <w:rFonts w:hint="eastAsia"/>
        </w:rPr>
        <w:t>、研究方案：</w:t>
      </w:r>
      <w:bookmarkEnd w:id="2"/>
    </w:p>
    <w:p w14:paraId="30DAC824" w14:textId="77777777" w:rsidR="000B5071" w:rsidRDefault="00F47490">
      <w:pPr>
        <w:spacing w:beforeLines="50" w:before="156" w:after="0" w:line="480" w:lineRule="exact"/>
        <w:ind w:firstLineChars="200" w:firstLine="600"/>
        <w:rPr>
          <w:rFonts w:asciiTheme="minorEastAsia" w:eastAsiaTheme="minorEastAsia" w:hAnsiTheme="minorEastAsia"/>
          <w:sz w:val="30"/>
          <w:szCs w:val="30"/>
        </w:rPr>
      </w:pPr>
      <w:r>
        <w:rPr>
          <w:rFonts w:asciiTheme="minorEastAsia" w:eastAsiaTheme="minorEastAsia" w:hAnsiTheme="minorEastAsia" w:hint="eastAsia"/>
          <w:sz w:val="30"/>
          <w:szCs w:val="30"/>
        </w:rPr>
        <w:t>第一步：查阅文献，筛选原版英文电影对中学生英语学习的影响因素和效果情况；</w:t>
      </w:r>
    </w:p>
    <w:p w14:paraId="543CDED3" w14:textId="77777777" w:rsidR="000B5071" w:rsidRDefault="00F47490">
      <w:pPr>
        <w:spacing w:beforeLines="50" w:before="156" w:after="0" w:line="480" w:lineRule="exact"/>
        <w:ind w:firstLineChars="200" w:firstLine="600"/>
        <w:rPr>
          <w:rFonts w:asciiTheme="minorEastAsia" w:eastAsiaTheme="minorEastAsia" w:hAnsiTheme="minorEastAsia"/>
          <w:sz w:val="30"/>
          <w:szCs w:val="30"/>
        </w:rPr>
      </w:pPr>
      <w:r>
        <w:rPr>
          <w:rFonts w:asciiTheme="minorEastAsia" w:eastAsiaTheme="minorEastAsia" w:hAnsiTheme="minorEastAsia" w:hint="eastAsia"/>
          <w:sz w:val="30"/>
          <w:szCs w:val="30"/>
        </w:rPr>
        <w:t>第二步：编制问卷，调查徐州市不同年龄段中学生们对原版英文电影的看法；</w:t>
      </w:r>
    </w:p>
    <w:p w14:paraId="3E3D2503" w14:textId="77777777" w:rsidR="000B5071" w:rsidRDefault="00F47490">
      <w:pPr>
        <w:spacing w:beforeLines="50" w:before="156" w:after="0" w:line="480" w:lineRule="exact"/>
        <w:ind w:firstLineChars="200" w:firstLine="600"/>
        <w:rPr>
          <w:rFonts w:asciiTheme="minorEastAsia" w:eastAsiaTheme="minorEastAsia" w:hAnsiTheme="minorEastAsia"/>
          <w:sz w:val="30"/>
          <w:szCs w:val="30"/>
        </w:rPr>
      </w:pPr>
      <w:r>
        <w:rPr>
          <w:rFonts w:asciiTheme="minorEastAsia" w:eastAsiaTheme="minorEastAsia" w:hAnsiTheme="minorEastAsia" w:hint="eastAsia"/>
          <w:sz w:val="30"/>
          <w:szCs w:val="30"/>
        </w:rPr>
        <w:t>第三步：对问卷进行统计分析，发现英文原版电影对中学生英语学习的影响情况；</w:t>
      </w:r>
    </w:p>
    <w:p w14:paraId="4AC1AE32" w14:textId="77777777" w:rsidR="000B5071" w:rsidRDefault="00F47490">
      <w:pPr>
        <w:spacing w:beforeLines="50" w:before="156" w:after="0" w:line="480" w:lineRule="exact"/>
        <w:ind w:firstLineChars="200" w:firstLine="600"/>
        <w:rPr>
          <w:rFonts w:asciiTheme="minorEastAsia" w:eastAsiaTheme="minorEastAsia" w:hAnsiTheme="minorEastAsia"/>
          <w:sz w:val="30"/>
          <w:szCs w:val="30"/>
        </w:rPr>
      </w:pPr>
      <w:r>
        <w:rPr>
          <w:rFonts w:asciiTheme="minorEastAsia" w:eastAsiaTheme="minorEastAsia" w:hAnsiTheme="minorEastAsia" w:hint="eastAsia"/>
          <w:sz w:val="30"/>
          <w:szCs w:val="30"/>
        </w:rPr>
        <w:t>第四步：根据数据分析结果，撰写报告。</w:t>
      </w:r>
    </w:p>
    <w:p w14:paraId="0344804C" w14:textId="77777777" w:rsidR="000B5071" w:rsidRDefault="00F47490">
      <w:pPr>
        <w:spacing w:beforeLines="50" w:before="156" w:after="0" w:line="480" w:lineRule="exact"/>
        <w:ind w:firstLineChars="200" w:firstLine="643"/>
        <w:rPr>
          <w:rStyle w:val="20"/>
        </w:rPr>
      </w:pPr>
      <w:bookmarkStart w:id="3" w:name="_Toc64759779"/>
      <w:r>
        <w:rPr>
          <w:rStyle w:val="20"/>
          <w:rFonts w:hint="eastAsia"/>
        </w:rPr>
        <w:t>4</w:t>
      </w:r>
      <w:r>
        <w:rPr>
          <w:rStyle w:val="20"/>
          <w:rFonts w:hint="eastAsia"/>
        </w:rPr>
        <w:t>、预期研究成果：</w:t>
      </w:r>
      <w:bookmarkEnd w:id="3"/>
    </w:p>
    <w:p w14:paraId="75FA85B3" w14:textId="77777777" w:rsidR="000B5071" w:rsidRDefault="00F47490">
      <w:pPr>
        <w:spacing w:beforeLines="50" w:before="156" w:after="0" w:line="480" w:lineRule="exact"/>
        <w:ind w:firstLineChars="200" w:firstLine="600"/>
        <w:rPr>
          <w:rFonts w:asciiTheme="minorEastAsia" w:eastAsiaTheme="minorEastAsia" w:hAnsiTheme="minorEastAsia"/>
          <w:sz w:val="30"/>
          <w:szCs w:val="30"/>
        </w:rPr>
      </w:pPr>
      <w:r>
        <w:rPr>
          <w:rFonts w:asciiTheme="minorEastAsia" w:eastAsiaTheme="minorEastAsia" w:hAnsiTheme="minorEastAsia" w:hint="eastAsia"/>
          <w:sz w:val="30"/>
          <w:szCs w:val="30"/>
        </w:rPr>
        <w:t>1</w:t>
      </w:r>
      <w:r>
        <w:rPr>
          <w:rFonts w:asciiTheme="minorEastAsia" w:eastAsiaTheme="minorEastAsia" w:hAnsiTheme="minorEastAsia" w:hint="eastAsia"/>
          <w:sz w:val="30"/>
          <w:szCs w:val="30"/>
        </w:rPr>
        <w:t>份《英文原声电影欣赏对英语学习的促进作用调研报告》</w:t>
      </w:r>
      <w:r>
        <w:rPr>
          <w:rFonts w:asciiTheme="minorEastAsia" w:eastAsiaTheme="minorEastAsia" w:hAnsiTheme="minorEastAsia" w:hint="eastAsia"/>
          <w:sz w:val="30"/>
          <w:szCs w:val="30"/>
        </w:rPr>
        <w:t>。</w:t>
      </w:r>
    </w:p>
    <w:p w14:paraId="26E816AC" w14:textId="77777777" w:rsidR="000B5071" w:rsidRDefault="000B5071">
      <w:pPr>
        <w:spacing w:beforeLines="50" w:before="156" w:after="0" w:line="480" w:lineRule="exact"/>
        <w:ind w:firstLineChars="200" w:firstLine="600"/>
        <w:rPr>
          <w:rFonts w:asciiTheme="minorEastAsia" w:eastAsiaTheme="minorEastAsia" w:hAnsiTheme="minorEastAsia"/>
          <w:sz w:val="30"/>
          <w:szCs w:val="30"/>
        </w:rPr>
      </w:pPr>
    </w:p>
    <w:p w14:paraId="30BA8B98" w14:textId="77777777" w:rsidR="000B5071" w:rsidRDefault="00F47490">
      <w:pPr>
        <w:spacing w:beforeLines="50" w:before="156" w:after="0" w:line="480" w:lineRule="exact"/>
        <w:rPr>
          <w:rStyle w:val="20"/>
        </w:rPr>
      </w:pPr>
      <w:bookmarkStart w:id="4" w:name="_Toc64759780"/>
      <w:r>
        <w:rPr>
          <w:rStyle w:val="20"/>
        </w:rPr>
        <w:t>参考文献</w:t>
      </w:r>
      <w:bookmarkEnd w:id="4"/>
    </w:p>
    <w:p w14:paraId="7F8A0827" w14:textId="77777777" w:rsidR="000B5071" w:rsidRDefault="00F47490">
      <w:pPr>
        <w:autoSpaceDE w:val="0"/>
        <w:autoSpaceDN w:val="0"/>
        <w:adjustRightInd w:val="0"/>
        <w:spacing w:after="0" w:line="360" w:lineRule="auto"/>
        <w:jc w:val="left"/>
        <w:rPr>
          <w:rFonts w:ascii="Times New Roman" w:hAnsi="Times New Roman" w:cs="Times New Roman"/>
          <w:kern w:val="0"/>
          <w:sz w:val="36"/>
          <w:szCs w:val="24"/>
        </w:rPr>
      </w:pPr>
      <w:r>
        <w:rPr>
          <w:rStyle w:val="20"/>
          <w:sz w:val="44"/>
        </w:rPr>
        <w:fldChar w:fldCharType="begin"/>
      </w:r>
      <w:r>
        <w:rPr>
          <w:rStyle w:val="20"/>
          <w:sz w:val="44"/>
        </w:rPr>
        <w:instrText xml:space="preserve"> ADDIN NE.Bib</w:instrText>
      </w:r>
      <w:r>
        <w:rPr>
          <w:rStyle w:val="20"/>
          <w:sz w:val="44"/>
        </w:rPr>
        <w:fldChar w:fldCharType="separate"/>
      </w:r>
      <w:r>
        <w:rPr>
          <w:rFonts w:ascii="Times New Roman" w:hAnsi="Times New Roman" w:cs="Times New Roman"/>
          <w:color w:val="000000"/>
          <w:kern w:val="0"/>
          <w:sz w:val="24"/>
          <w:szCs w:val="20"/>
        </w:rPr>
        <w:t>[1].</w:t>
      </w:r>
      <w:r>
        <w:rPr>
          <w:rFonts w:ascii="Times New Roman" w:hAnsi="Times New Roman" w:cs="Times New Roman"/>
          <w:color w:val="000000"/>
          <w:kern w:val="0"/>
          <w:sz w:val="24"/>
          <w:szCs w:val="20"/>
        </w:rPr>
        <w:tab/>
      </w:r>
      <w:bookmarkStart w:id="5" w:name="_neb3AF6225E_849B_4BB6_9797_C45CC51CF92A"/>
      <w:r>
        <w:rPr>
          <w:rFonts w:ascii="宋体" w:hAnsi="Times New Roman" w:cs="宋体" w:hint="eastAsia"/>
          <w:color w:val="000000"/>
          <w:kern w:val="0"/>
          <w:sz w:val="24"/>
          <w:szCs w:val="20"/>
        </w:rPr>
        <w:t>祖婉慧</w:t>
      </w:r>
      <w:r>
        <w:rPr>
          <w:rFonts w:ascii="Times New Roman" w:hAnsi="Times New Roman" w:cs="Times New Roman"/>
          <w:color w:val="000000"/>
          <w:kern w:val="0"/>
          <w:sz w:val="24"/>
          <w:szCs w:val="20"/>
        </w:rPr>
        <w:t xml:space="preserve">, </w:t>
      </w:r>
      <w:r>
        <w:rPr>
          <w:rFonts w:ascii="宋体" w:hAnsi="Times New Roman" w:cs="宋体" w:hint="eastAsia"/>
          <w:color w:val="000000"/>
          <w:kern w:val="0"/>
          <w:sz w:val="24"/>
          <w:szCs w:val="20"/>
        </w:rPr>
        <w:t>浅议欣赏原声电影对英语学习的促进作用</w:t>
      </w:r>
      <w:r>
        <w:rPr>
          <w:rFonts w:ascii="Times New Roman" w:hAnsi="Times New Roman" w:cs="Times New Roman"/>
          <w:color w:val="000000"/>
          <w:kern w:val="0"/>
          <w:sz w:val="24"/>
          <w:szCs w:val="20"/>
        </w:rPr>
        <w:t xml:space="preserve">. </w:t>
      </w:r>
      <w:r>
        <w:rPr>
          <w:rFonts w:ascii="宋体" w:hAnsi="Times New Roman" w:cs="宋体" w:hint="eastAsia"/>
          <w:color w:val="000000"/>
          <w:kern w:val="0"/>
          <w:sz w:val="24"/>
          <w:szCs w:val="20"/>
        </w:rPr>
        <w:t>电影评介</w:t>
      </w:r>
      <w:r>
        <w:rPr>
          <w:rFonts w:ascii="Times New Roman" w:hAnsi="Times New Roman" w:cs="Times New Roman"/>
          <w:color w:val="000000"/>
          <w:kern w:val="0"/>
          <w:sz w:val="24"/>
          <w:szCs w:val="20"/>
        </w:rPr>
        <w:t xml:space="preserve">, 2012(24): </w:t>
      </w:r>
      <w:r>
        <w:rPr>
          <w:rFonts w:ascii="宋体" w:hAnsi="Times New Roman" w:cs="宋体" w:hint="eastAsia"/>
          <w:color w:val="000000"/>
          <w:kern w:val="0"/>
          <w:sz w:val="24"/>
          <w:szCs w:val="20"/>
        </w:rPr>
        <w:t>第</w:t>
      </w:r>
      <w:r>
        <w:rPr>
          <w:rFonts w:ascii="Times New Roman" w:hAnsi="Times New Roman" w:cs="Times New Roman"/>
          <w:color w:val="000000"/>
          <w:kern w:val="0"/>
          <w:sz w:val="24"/>
          <w:szCs w:val="20"/>
        </w:rPr>
        <w:t>83+85</w:t>
      </w:r>
      <w:r>
        <w:rPr>
          <w:rFonts w:ascii="宋体" w:hAnsi="Times New Roman" w:cs="宋体" w:hint="eastAsia"/>
          <w:color w:val="000000"/>
          <w:kern w:val="0"/>
          <w:sz w:val="24"/>
          <w:szCs w:val="20"/>
        </w:rPr>
        <w:t>页</w:t>
      </w:r>
      <w:r>
        <w:rPr>
          <w:rFonts w:ascii="Times New Roman" w:hAnsi="Times New Roman" w:cs="Times New Roman"/>
          <w:color w:val="000000"/>
          <w:kern w:val="0"/>
          <w:sz w:val="24"/>
          <w:szCs w:val="20"/>
        </w:rPr>
        <w:t>.</w:t>
      </w:r>
      <w:bookmarkEnd w:id="5"/>
    </w:p>
    <w:p w14:paraId="6D67BA60" w14:textId="77777777" w:rsidR="000B5071" w:rsidRDefault="00F47490">
      <w:pPr>
        <w:autoSpaceDE w:val="0"/>
        <w:autoSpaceDN w:val="0"/>
        <w:adjustRightInd w:val="0"/>
        <w:spacing w:after="0" w:line="360" w:lineRule="auto"/>
        <w:rPr>
          <w:rFonts w:ascii="Times New Roman" w:hAnsi="Times New Roman" w:cs="Times New Roman"/>
          <w:kern w:val="0"/>
          <w:sz w:val="36"/>
          <w:szCs w:val="24"/>
        </w:rPr>
      </w:pPr>
      <w:r>
        <w:rPr>
          <w:rFonts w:ascii="Times New Roman" w:hAnsi="Times New Roman" w:cs="Times New Roman"/>
          <w:color w:val="000000"/>
          <w:kern w:val="0"/>
          <w:sz w:val="24"/>
          <w:szCs w:val="20"/>
        </w:rPr>
        <w:t>[2].</w:t>
      </w:r>
      <w:r>
        <w:rPr>
          <w:rFonts w:ascii="Times New Roman" w:hAnsi="Times New Roman" w:cs="Times New Roman"/>
          <w:color w:val="000000"/>
          <w:kern w:val="0"/>
          <w:sz w:val="24"/>
          <w:szCs w:val="20"/>
        </w:rPr>
        <w:tab/>
      </w:r>
      <w:r>
        <w:rPr>
          <w:rFonts w:ascii="宋体" w:hAnsi="Times New Roman" w:cs="宋体" w:hint="eastAsia"/>
          <w:color w:val="000000"/>
          <w:kern w:val="0"/>
          <w:sz w:val="24"/>
          <w:szCs w:val="20"/>
        </w:rPr>
        <w:t>阳珺</w:t>
      </w:r>
      <w:r>
        <w:rPr>
          <w:rFonts w:ascii="Times New Roman" w:hAnsi="Times New Roman" w:cs="Times New Roman"/>
          <w:color w:val="000000"/>
          <w:kern w:val="0"/>
          <w:sz w:val="24"/>
          <w:szCs w:val="20"/>
        </w:rPr>
        <w:t xml:space="preserve">, </w:t>
      </w:r>
      <w:r>
        <w:rPr>
          <w:rFonts w:ascii="宋体" w:hAnsi="Times New Roman" w:cs="宋体" w:hint="eastAsia"/>
          <w:color w:val="000000"/>
          <w:kern w:val="0"/>
          <w:sz w:val="24"/>
          <w:szCs w:val="20"/>
        </w:rPr>
        <w:t>谈看电影学英语的有效方法</w:t>
      </w:r>
      <w:r>
        <w:rPr>
          <w:rFonts w:ascii="Times New Roman" w:hAnsi="Times New Roman" w:cs="Times New Roman"/>
          <w:color w:val="000000"/>
          <w:kern w:val="0"/>
          <w:sz w:val="24"/>
          <w:szCs w:val="20"/>
        </w:rPr>
        <w:t xml:space="preserve">. </w:t>
      </w:r>
      <w:r>
        <w:rPr>
          <w:rFonts w:ascii="宋体" w:hAnsi="Times New Roman" w:cs="宋体" w:hint="eastAsia"/>
          <w:color w:val="000000"/>
          <w:kern w:val="0"/>
          <w:sz w:val="24"/>
          <w:szCs w:val="20"/>
        </w:rPr>
        <w:t>英语画刊</w:t>
      </w:r>
      <w:r>
        <w:rPr>
          <w:rFonts w:ascii="Times New Roman" w:hAnsi="Times New Roman" w:cs="Times New Roman"/>
          <w:color w:val="000000"/>
          <w:kern w:val="0"/>
          <w:sz w:val="24"/>
          <w:szCs w:val="20"/>
        </w:rPr>
        <w:t>(</w:t>
      </w:r>
      <w:r>
        <w:rPr>
          <w:rFonts w:ascii="宋体" w:hAnsi="Times New Roman" w:cs="宋体" w:hint="eastAsia"/>
          <w:color w:val="000000"/>
          <w:kern w:val="0"/>
          <w:sz w:val="24"/>
          <w:szCs w:val="20"/>
        </w:rPr>
        <w:t>高级版</w:t>
      </w:r>
      <w:r>
        <w:rPr>
          <w:rFonts w:ascii="Times New Roman" w:hAnsi="Times New Roman" w:cs="Times New Roman"/>
          <w:color w:val="000000"/>
          <w:kern w:val="0"/>
          <w:sz w:val="24"/>
          <w:szCs w:val="20"/>
        </w:rPr>
        <w:t xml:space="preserve">), 2020(28): </w:t>
      </w:r>
      <w:r>
        <w:rPr>
          <w:rFonts w:ascii="宋体" w:hAnsi="Times New Roman" w:cs="宋体" w:hint="eastAsia"/>
          <w:color w:val="000000"/>
          <w:kern w:val="0"/>
          <w:sz w:val="24"/>
          <w:szCs w:val="20"/>
        </w:rPr>
        <w:t>第</w:t>
      </w:r>
      <w:r>
        <w:rPr>
          <w:rFonts w:ascii="Times New Roman" w:hAnsi="Times New Roman" w:cs="Times New Roman"/>
          <w:color w:val="000000"/>
          <w:kern w:val="0"/>
          <w:sz w:val="24"/>
          <w:szCs w:val="20"/>
        </w:rPr>
        <w:t>67</w:t>
      </w:r>
      <w:r>
        <w:rPr>
          <w:rFonts w:ascii="宋体" w:hAnsi="Times New Roman" w:cs="宋体" w:hint="eastAsia"/>
          <w:color w:val="000000"/>
          <w:kern w:val="0"/>
          <w:sz w:val="24"/>
          <w:szCs w:val="20"/>
        </w:rPr>
        <w:t>页</w:t>
      </w:r>
      <w:r>
        <w:rPr>
          <w:rFonts w:ascii="Times New Roman" w:hAnsi="Times New Roman" w:cs="Times New Roman"/>
          <w:color w:val="000000"/>
          <w:kern w:val="0"/>
          <w:sz w:val="24"/>
          <w:szCs w:val="20"/>
        </w:rPr>
        <w:t>.</w:t>
      </w:r>
    </w:p>
    <w:p w14:paraId="3F65D89B" w14:textId="77777777" w:rsidR="000B5071" w:rsidRDefault="00F47490">
      <w:pPr>
        <w:autoSpaceDE w:val="0"/>
        <w:autoSpaceDN w:val="0"/>
        <w:adjustRightInd w:val="0"/>
        <w:spacing w:after="0" w:line="360" w:lineRule="auto"/>
        <w:rPr>
          <w:rFonts w:ascii="Times New Roman" w:hAnsi="Times New Roman" w:cs="Times New Roman"/>
          <w:kern w:val="0"/>
          <w:sz w:val="36"/>
          <w:szCs w:val="24"/>
        </w:rPr>
      </w:pPr>
      <w:r>
        <w:rPr>
          <w:rFonts w:ascii="Times New Roman" w:hAnsi="Times New Roman" w:cs="Times New Roman"/>
          <w:color w:val="000000"/>
          <w:kern w:val="0"/>
          <w:sz w:val="24"/>
          <w:szCs w:val="20"/>
        </w:rPr>
        <w:t>[3].</w:t>
      </w:r>
      <w:r>
        <w:rPr>
          <w:rFonts w:ascii="Times New Roman" w:hAnsi="Times New Roman" w:cs="Times New Roman"/>
          <w:color w:val="000000"/>
          <w:kern w:val="0"/>
          <w:sz w:val="24"/>
          <w:szCs w:val="20"/>
        </w:rPr>
        <w:tab/>
      </w:r>
      <w:bookmarkStart w:id="6" w:name="_neb844D3F04_6349_4B88_8A1B_B5790BD3864E"/>
      <w:r>
        <w:rPr>
          <w:rFonts w:ascii="宋体" w:hAnsi="Times New Roman" w:cs="宋体" w:hint="eastAsia"/>
          <w:color w:val="000000"/>
          <w:kern w:val="0"/>
          <w:sz w:val="24"/>
          <w:szCs w:val="20"/>
        </w:rPr>
        <w:t>张樱夕</w:t>
      </w:r>
      <w:r>
        <w:rPr>
          <w:rFonts w:ascii="Times New Roman" w:hAnsi="Times New Roman" w:cs="Times New Roman"/>
          <w:color w:val="000000"/>
          <w:kern w:val="0"/>
          <w:sz w:val="24"/>
          <w:szCs w:val="20"/>
        </w:rPr>
        <w:t xml:space="preserve">, </w:t>
      </w:r>
      <w:r>
        <w:rPr>
          <w:rFonts w:ascii="宋体" w:hAnsi="Times New Roman" w:cs="宋体" w:hint="eastAsia"/>
          <w:color w:val="000000"/>
          <w:kern w:val="0"/>
          <w:sz w:val="24"/>
          <w:szCs w:val="20"/>
        </w:rPr>
        <w:t>欣赏原声电影对英语学习的促进作用</w:t>
      </w:r>
      <w:r>
        <w:rPr>
          <w:rFonts w:ascii="Times New Roman" w:hAnsi="Times New Roman" w:cs="Times New Roman"/>
          <w:color w:val="000000"/>
          <w:kern w:val="0"/>
          <w:sz w:val="24"/>
          <w:szCs w:val="20"/>
        </w:rPr>
        <w:t xml:space="preserve">. </w:t>
      </w:r>
      <w:r>
        <w:rPr>
          <w:rFonts w:ascii="宋体" w:hAnsi="Times New Roman" w:cs="宋体" w:hint="eastAsia"/>
          <w:color w:val="000000"/>
          <w:kern w:val="0"/>
          <w:sz w:val="24"/>
          <w:szCs w:val="20"/>
        </w:rPr>
        <w:t>青年文学家</w:t>
      </w:r>
      <w:r>
        <w:rPr>
          <w:rFonts w:ascii="Times New Roman" w:hAnsi="Times New Roman" w:cs="Times New Roman"/>
          <w:color w:val="000000"/>
          <w:kern w:val="0"/>
          <w:sz w:val="24"/>
          <w:szCs w:val="20"/>
        </w:rPr>
        <w:t xml:space="preserve">, 2012(12): </w:t>
      </w:r>
      <w:r>
        <w:rPr>
          <w:rFonts w:ascii="宋体" w:hAnsi="Times New Roman" w:cs="宋体" w:hint="eastAsia"/>
          <w:color w:val="000000"/>
          <w:kern w:val="0"/>
          <w:sz w:val="24"/>
          <w:szCs w:val="20"/>
        </w:rPr>
        <w:t>第</w:t>
      </w:r>
      <w:r>
        <w:rPr>
          <w:rFonts w:ascii="Times New Roman" w:hAnsi="Times New Roman" w:cs="Times New Roman"/>
          <w:color w:val="000000"/>
          <w:kern w:val="0"/>
          <w:sz w:val="24"/>
          <w:szCs w:val="20"/>
        </w:rPr>
        <w:t>147</w:t>
      </w:r>
      <w:r>
        <w:rPr>
          <w:rFonts w:ascii="宋体" w:hAnsi="Times New Roman" w:cs="宋体" w:hint="eastAsia"/>
          <w:color w:val="000000"/>
          <w:kern w:val="0"/>
          <w:sz w:val="24"/>
          <w:szCs w:val="20"/>
        </w:rPr>
        <w:t>页</w:t>
      </w:r>
      <w:r>
        <w:rPr>
          <w:rFonts w:ascii="Times New Roman" w:hAnsi="Times New Roman" w:cs="Times New Roman"/>
          <w:color w:val="000000"/>
          <w:kern w:val="0"/>
          <w:sz w:val="24"/>
          <w:szCs w:val="20"/>
        </w:rPr>
        <w:t>.</w:t>
      </w:r>
      <w:bookmarkEnd w:id="6"/>
    </w:p>
    <w:p w14:paraId="41338328" w14:textId="77777777" w:rsidR="000B5071" w:rsidRDefault="00F47490">
      <w:pPr>
        <w:autoSpaceDE w:val="0"/>
        <w:autoSpaceDN w:val="0"/>
        <w:adjustRightInd w:val="0"/>
        <w:spacing w:after="0" w:line="360" w:lineRule="auto"/>
        <w:rPr>
          <w:rStyle w:val="20"/>
          <w:sz w:val="36"/>
        </w:rPr>
      </w:pPr>
      <w:r>
        <w:rPr>
          <w:rFonts w:ascii="Times New Roman" w:hAnsi="Times New Roman" w:cs="Times New Roman"/>
          <w:color w:val="000000"/>
          <w:kern w:val="0"/>
          <w:sz w:val="24"/>
          <w:szCs w:val="20"/>
        </w:rPr>
        <w:t>[4].</w:t>
      </w:r>
      <w:r>
        <w:rPr>
          <w:rFonts w:ascii="Times New Roman" w:hAnsi="Times New Roman" w:cs="Times New Roman"/>
          <w:color w:val="000000"/>
          <w:kern w:val="0"/>
          <w:sz w:val="24"/>
          <w:szCs w:val="20"/>
        </w:rPr>
        <w:tab/>
      </w:r>
      <w:r>
        <w:rPr>
          <w:rFonts w:ascii="宋体" w:hAnsi="Times New Roman" w:cs="宋体" w:hint="eastAsia"/>
          <w:color w:val="000000"/>
          <w:kern w:val="0"/>
          <w:sz w:val="24"/>
          <w:szCs w:val="20"/>
        </w:rPr>
        <w:t>张妞妞与何颖</w:t>
      </w:r>
      <w:r>
        <w:rPr>
          <w:rFonts w:ascii="Times New Roman" w:hAnsi="Times New Roman" w:cs="Times New Roman"/>
          <w:color w:val="000000"/>
          <w:kern w:val="0"/>
          <w:sz w:val="24"/>
          <w:szCs w:val="20"/>
        </w:rPr>
        <w:t xml:space="preserve">, </w:t>
      </w:r>
      <w:r>
        <w:rPr>
          <w:rFonts w:ascii="宋体" w:hAnsi="Times New Roman" w:cs="宋体" w:hint="eastAsia"/>
          <w:color w:val="000000"/>
          <w:kern w:val="0"/>
          <w:sz w:val="24"/>
          <w:szCs w:val="20"/>
        </w:rPr>
        <w:t>英文电影在初中英语教学中的应用</w:t>
      </w:r>
      <w:r>
        <w:rPr>
          <w:rFonts w:ascii="Times New Roman" w:hAnsi="Times New Roman" w:cs="Times New Roman"/>
          <w:color w:val="000000"/>
          <w:kern w:val="0"/>
          <w:sz w:val="24"/>
          <w:szCs w:val="20"/>
        </w:rPr>
        <w:t xml:space="preserve">. </w:t>
      </w:r>
      <w:r>
        <w:rPr>
          <w:rFonts w:ascii="宋体" w:hAnsi="Times New Roman" w:cs="宋体" w:hint="eastAsia"/>
          <w:color w:val="000000"/>
          <w:kern w:val="0"/>
          <w:sz w:val="24"/>
          <w:szCs w:val="20"/>
        </w:rPr>
        <w:t>吉林省教育学院学报</w:t>
      </w:r>
      <w:r>
        <w:rPr>
          <w:rFonts w:ascii="Times New Roman" w:hAnsi="Times New Roman" w:cs="Times New Roman"/>
          <w:color w:val="000000"/>
          <w:kern w:val="0"/>
          <w:sz w:val="24"/>
          <w:szCs w:val="20"/>
        </w:rPr>
        <w:t xml:space="preserve">, 2020. 36(02): </w:t>
      </w:r>
      <w:r>
        <w:rPr>
          <w:rFonts w:ascii="宋体" w:hAnsi="Times New Roman" w:cs="宋体" w:hint="eastAsia"/>
          <w:color w:val="000000"/>
          <w:kern w:val="0"/>
          <w:sz w:val="24"/>
          <w:szCs w:val="20"/>
        </w:rPr>
        <w:t>第</w:t>
      </w:r>
      <w:r>
        <w:rPr>
          <w:rFonts w:ascii="Times New Roman" w:hAnsi="Times New Roman" w:cs="Times New Roman"/>
          <w:color w:val="000000"/>
          <w:kern w:val="0"/>
          <w:sz w:val="24"/>
          <w:szCs w:val="20"/>
        </w:rPr>
        <w:t>105-108</w:t>
      </w:r>
      <w:r>
        <w:rPr>
          <w:rFonts w:ascii="宋体" w:hAnsi="Times New Roman" w:cs="宋体" w:hint="eastAsia"/>
          <w:color w:val="000000"/>
          <w:kern w:val="0"/>
          <w:sz w:val="24"/>
          <w:szCs w:val="20"/>
        </w:rPr>
        <w:t>页</w:t>
      </w:r>
      <w:r>
        <w:rPr>
          <w:rFonts w:ascii="Times New Roman" w:hAnsi="Times New Roman" w:cs="Times New Roman"/>
          <w:color w:val="000000"/>
          <w:kern w:val="0"/>
          <w:sz w:val="24"/>
          <w:szCs w:val="20"/>
        </w:rPr>
        <w:t>.</w:t>
      </w:r>
      <w:r>
        <w:rPr>
          <w:rStyle w:val="20"/>
          <w:sz w:val="44"/>
        </w:rPr>
        <w:fldChar w:fldCharType="end"/>
      </w:r>
    </w:p>
    <w:sectPr w:rsidR="000B507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7137DF" w14:textId="77777777" w:rsidR="00F47490" w:rsidRDefault="00F47490">
      <w:pPr>
        <w:spacing w:line="240" w:lineRule="auto"/>
      </w:pPr>
      <w:r>
        <w:separator/>
      </w:r>
    </w:p>
  </w:endnote>
  <w:endnote w:type="continuationSeparator" w:id="0">
    <w:p w14:paraId="210BC36B" w14:textId="77777777" w:rsidR="00F47490" w:rsidRDefault="00F474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730218"/>
      <w:docPartObj>
        <w:docPartGallery w:val="AutoText"/>
      </w:docPartObj>
    </w:sdtPr>
    <w:sdtEndPr/>
    <w:sdtContent>
      <w:p w14:paraId="4D194321" w14:textId="77777777" w:rsidR="000B5071" w:rsidRDefault="00F47490">
        <w:pPr>
          <w:pStyle w:val="a3"/>
          <w:jc w:val="center"/>
        </w:pPr>
        <w:r>
          <w:fldChar w:fldCharType="begin"/>
        </w:r>
        <w:r>
          <w:instrText>PAGE   \* MERGEFORMAT</w:instrText>
        </w:r>
        <w:r>
          <w:fldChar w:fldCharType="separate"/>
        </w:r>
        <w:r>
          <w:rPr>
            <w:lang w:val="zh-CN"/>
          </w:rPr>
          <w:t>2</w:t>
        </w:r>
        <w:r>
          <w:fldChar w:fldCharType="end"/>
        </w:r>
      </w:p>
    </w:sdtContent>
  </w:sdt>
  <w:p w14:paraId="5D312526" w14:textId="77777777" w:rsidR="000B5071" w:rsidRDefault="000B507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20AD26" w14:textId="77777777" w:rsidR="00F47490" w:rsidRDefault="00F47490">
      <w:pPr>
        <w:spacing w:after="0" w:line="240" w:lineRule="auto"/>
      </w:pPr>
      <w:r>
        <w:separator/>
      </w:r>
    </w:p>
  </w:footnote>
  <w:footnote w:type="continuationSeparator" w:id="0">
    <w:p w14:paraId="506A1EB9" w14:textId="77777777" w:rsidR="00F47490" w:rsidRDefault="00F474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NE.Ref{10F5F82D-4699-4AEA-A1A8-35C9A25F5F0E}" w:val=" ADDIN NE.Ref.{10F5F82D-4699-4AEA-A1A8-35C9A25F5F0E}&lt;Citation&gt;&lt;Group&gt;&lt;References&gt;&lt;Item&gt;&lt;ID&gt;396&lt;/ID&gt;&lt;UID&gt;{F16D3455-25F6-4B27-B3BD-AEA1992D30B1}&lt;/UID&gt;&lt;Title&gt;谈看电影学英语的有效方法&lt;/Title&gt;&lt;Template&gt;Journal Article&lt;/Template&gt;&lt;Star&gt;0&lt;/Star&gt;&lt;Tag&gt;0&lt;/Tag&gt;&lt;Author&gt;阳珺&lt;/Author&gt;&lt;Year&gt;2020&lt;/Year&gt;&lt;Details&gt;&lt;_author_adr&gt;广西桂林市第五中学;&lt;/_author_adr&gt;&lt;_created&gt;63714259&lt;/_created&gt;&lt;_db_provider&gt;CNKI&lt;/_db_provider&gt;&lt;_isbn&gt;1008-8962&lt;/_isbn&gt;&lt;_issue&gt;28&lt;/_issue&gt;&lt;_journal&gt;英语画刊(高级版)&lt;/_journal&gt;&lt;_keywords&gt;电影学;影视作品;学习英语;有效方法;&lt;/_keywords&gt;&lt;_modified&gt;63714288&lt;/_modified&gt;&lt;_pages&gt;67&lt;/_pages&gt;&lt;_translated_author&gt;Yang, Jun&lt;/_translated_author&gt;&lt;/Details&gt;&lt;Extra&gt;&lt;DBUID&gt;{F96A950B-833F-4880-A151-76DA2D6A2879}&lt;/DBUID&gt;&lt;/Extra&gt;&lt;/Item&gt;&lt;/References&gt;&lt;/Group&gt;&lt;/Citation&gt;_x000a_"/>
    <w:docVar w:name="NE.Ref{60EC18F8-71BA-4B5C-87FF-E944C21436A4}" w:val=" ADDIN NE.Ref.{60EC18F8-71BA-4B5C-87FF-E944C21436A4}&lt;Citation&gt;&lt;Group&gt;&lt;References&gt;&lt;Item&gt;&lt;ID&gt;405&lt;/ID&gt;&lt;UID&gt;{214871B2-45A7-4FB6-A24B-A91AD2723CA8}&lt;/UID&gt;&lt;Title&gt;英文电影在初中英语教学中的应用&lt;/Title&gt;&lt;Template&gt;Journal Article&lt;/Template&gt;&lt;Star&gt;0&lt;/Star&gt;&lt;Tag&gt;0&lt;/Tag&gt;&lt;Author&gt;张妞妞; 何颖&lt;/Author&gt;&lt;Year&gt;2020&lt;/Year&gt;&lt;Details&gt;&lt;_author_adr&gt;长春师范大学;吉林省教育学院;&lt;/_author_adr&gt;&lt;_created&gt;63714259&lt;/_created&gt;&lt;_db_provider&gt;CNKI&lt;/_db_provider&gt;&lt;_isbn&gt;1671-1580&lt;/_isbn&gt;&lt;_issue&gt;02&lt;/_issue&gt;&lt;_journal&gt;吉林省教育学院学报&lt;/_journal&gt;&lt;_keywords&gt;英文电影;初中英语;教学应用&lt;/_keywords&gt;&lt;_modified&gt;63714259&lt;/_modified&gt;&lt;_pages&gt;105-108&lt;/_pages&gt;&lt;_volume&gt;36&lt;/_volume&gt;&lt;_translated_author&gt;Zhang, Niuniu;He, Ying&lt;/_translated_author&gt;&lt;/Details&gt;&lt;Extra&gt;&lt;DBUID&gt;{F96A950B-833F-4880-A151-76DA2D6A2879}&lt;/DBUID&gt;&lt;/Extra&gt;&lt;/Item&gt;&lt;/References&gt;&lt;/Group&gt;&lt;/Citation&gt;_x000a_"/>
    <w:docVar w:name="NE.Ref{6CB56071-664A-4C41-87B2-BD0791C5F64C}" w:val=" ADDIN NE.Ref.{6CB56071-664A-4C41-87B2-BD0791C5F64C}&lt;Citation&gt;&lt;Group&gt;&lt;References&gt;&lt;Item&gt;&lt;ID&gt;407&lt;/ID&gt;&lt;UID&gt;{CF082565-3C05-478A-A340-11B486AFD500}&lt;/UID&gt;&lt;Title&gt;原声英文电影欣赏对英语学习的促进作用&lt;/Title&gt;&lt;Template&gt;Journal Article&lt;/Template&gt;&lt;Star&gt;0&lt;/Star&gt;&lt;Tag&gt;0&lt;/Tag&gt;&lt;Author&gt;孙建广&lt;/Author&gt;&lt;Year&gt;2019&lt;/Year&gt;&lt;Details&gt;&lt;_author_adr&gt;招远市第九中学;&lt;/_author_adr&gt;&lt;_created&gt;63714259&lt;/_created&gt;&lt;_db_provider&gt;CNKI&lt;/_db_provider&gt;&lt;_isbn&gt;1004-2377&lt;/_isbn&gt;&lt;_issue&gt;07&lt;/_issue&gt;&lt;_journal&gt;中华少年&lt;/_journal&gt;&lt;_keywords&gt;原声英文电影;英语能力;提高和促进&lt;/_keywords&gt;&lt;_modified&gt;63714259&lt;/_modified&gt;&lt;_pages&gt;236&lt;/_pages&gt;&lt;_translated_author&gt;Sun, Jianguang&lt;/_translated_author&gt;&lt;/Details&gt;&lt;Extra&gt;&lt;DBUID&gt;{F96A950B-833F-4880-A151-76DA2D6A2879}&lt;/DBUID&gt;&lt;/Extra&gt;&lt;/Item&gt;&lt;/References&gt;&lt;/Group&gt;&lt;/Citation&gt;_x000a_"/>
    <w:docVar w:name="NE.Ref{C5A1BE9F-A750-4428-AD9C-B7323416E72E}" w:val=" ADDIN NE.Ref.{C5A1BE9F-A750-4428-AD9C-B7323416E72E}&lt;Citation&gt;&lt;Group&gt;&lt;References&gt;&lt;Item&gt;&lt;ID&gt;399&lt;/ID&gt;&lt;UID&gt;{22954D21-0EAE-4538-92EF-86E86FB8136F}&lt;/UID&gt;&lt;Title&gt;运用浸泡式英语学习理念,激发学生英语学习兴趣&lt;/Title&gt;&lt;Template&gt;Journal Article&lt;/Template&gt;&lt;Star&gt;0&lt;/Star&gt;&lt;Tag&gt;0&lt;/Tag&gt;&lt;Author&gt;李慧君&lt;/Author&gt;&lt;Year&gt;2020&lt;/Year&gt;&lt;Details&gt;&lt;_author_adr&gt;甘肃省平凉市铁路中学;&lt;/_author_adr&gt;&lt;_created&gt;63714259&lt;/_created&gt;&lt;_db_provider&gt;CNKI&lt;/_db_provider&gt;&lt;_isbn&gt;1674-8549&lt;/_isbn&gt;&lt;_issue&gt;16&lt;/_issue&gt;&lt;_journal&gt;清风&lt;/_journal&gt;&lt;_keywords&gt;学习兴趣;浸泡式;激发学生;学习英语;学习理念;&lt;/_keywords&gt;&lt;_modified&gt;63714259&lt;/_modified&gt;&lt;_pages&gt;71&lt;/_pages&gt;&lt;_translated_author&gt;Li, Huijun&lt;/_translated_author&gt;&lt;/Details&gt;&lt;Extra&gt;&lt;DBUID&gt;{F96A950B-833F-4880-A151-76DA2D6A2879}&lt;/DBUID&gt;&lt;/Extra&gt;&lt;/Item&gt;&lt;/References&gt;&lt;/Group&gt;&lt;/Citation&gt;_x000a_"/>
    <w:docVar w:name="NE.Ref{CEECAE29-B8B5-4A5C-BA75-EE5DD940EFDC}" w:val=" ADDIN NE.Ref.{CEECAE29-B8B5-4A5C-BA75-EE5DD940EFDC}&lt;Citation&gt;&lt;Group&gt;&lt;References&gt;&lt;Item&gt;&lt;ID&gt;406&lt;/ID&gt;&lt;UID&gt;{61B87C9E-CC5F-4499-A4EE-9AEA60B339E4}&lt;/UID&gt;&lt;Title&gt;初中英语教学的策略&lt;/Title&gt;&lt;Template&gt;Journal Article&lt;/Template&gt;&lt;Star&gt;0&lt;/Star&gt;&lt;Tag&gt;0&lt;/Tag&gt;&lt;Author&gt;何群芳&lt;/Author&gt;&lt;Year&gt;2020&lt;/Year&gt;&lt;Details&gt;&lt;_author_adr&gt;广东省台山市任远中学;&lt;/_author_adr&gt;&lt;_created&gt;63714259&lt;/_created&gt;&lt;_db_provider&gt;CNKI&lt;/_db_provider&gt;&lt;_isbn&gt;1009-6027&lt;/_isbn&gt;&lt;_issue&gt;02&lt;/_issue&gt;&lt;_journal&gt;考试与评价&lt;/_journal&gt;&lt;_keywords&gt;初中;英语教学;实用妙招&lt;/_keywords&gt;&lt;_modified&gt;63714259&lt;/_modified&gt;&lt;_pages&gt;29-30&lt;/_pages&gt;&lt;_translated_author&gt;He, Qunfang&lt;/_translated_author&gt;&lt;/Details&gt;&lt;Extra&gt;&lt;DBUID&gt;{F96A950B-833F-4880-A151-76DA2D6A2879}&lt;/DBUID&gt;&lt;/Extra&gt;&lt;/Item&gt;&lt;/References&gt;&lt;/Group&gt;&lt;/Citation&gt;_x000a_"/>
    <w:docVar w:name="NE.Ref{D23E4D72-F140-4948-AD0C-634D5C9A10AF}" w:val=" ADDIN NE.Ref.{D23E4D72-F140-4948-AD0C-634D5C9A10AF}&lt;Citation&gt;&lt;Group&gt;&lt;References&gt;&lt;Item&gt;&lt;ID&gt;393&lt;/ID&gt;&lt;UID&gt;{3AF6225E-849B-4BB6-9797-C45CC51CF92A}&lt;/UID&gt;&lt;Title&gt;浅议欣赏原声电影对英语学习的促进作用&lt;/Title&gt;&lt;Template&gt;Journal Article&lt;/Template&gt;&lt;Star&gt;0&lt;/Star&gt;&lt;Tag&gt;0&lt;/Tag&gt;&lt;Author&gt;祖婉慧&lt;/Author&gt;&lt;Year&gt;2012&lt;/Year&gt;&lt;Details&gt;&lt;_author_adr&gt;辽宁医学院;&lt;/_author_adr&gt;&lt;_collection_scope&gt;PKU&lt;/_collection_scope&gt;&lt;_created&gt;63714251&lt;/_created&gt;&lt;_db_provider&gt;CNKI&lt;/_db_provider&gt;&lt;_isbn&gt;1002-6916&lt;/_isbn&gt;&lt;_issue&gt;24&lt;/_issue&gt;&lt;_journal&gt;电影评介&lt;/_journal&gt;&lt;_keywords&gt;原声电影;英语学习&lt;/_keywords&gt;&lt;_modified&gt;63714287&lt;/_modified&gt;&lt;_pages&gt;83+85&lt;/_pages&gt;&lt;_translated_author&gt;Zu, Wanhui&lt;/_translated_author&gt;&lt;/Details&gt;&lt;Extra&gt;&lt;DBUID&gt;{F96A950B-833F-4880-A151-76DA2D6A2879}&lt;/DBUID&gt;&lt;/Extra&gt;&lt;/Item&gt;&lt;/References&gt;&lt;/Group&gt;&lt;/Citation&gt;_x000a_"/>
    <w:docVar w:name="NE.Ref{F827F7A2-3ACA-40D4-9AE3-C14E87D9BDF3}" w:val=" ADDIN NE.Ref.{F827F7A2-3ACA-40D4-9AE3-C14E87D9BDF3}&lt;Citation&gt;&lt;Group&gt;&lt;References&gt;&lt;Item&gt;&lt;ID&gt;394&lt;/ID&gt;&lt;UID&gt;{844D3F04-6349-4B88-8A1B-B5790BD3864E}&lt;/UID&gt;&lt;Title&gt;欣赏原声电影对英语学习的促进作用&lt;/Title&gt;&lt;Template&gt;Journal Article&lt;/Template&gt;&lt;Star&gt;0&lt;/Star&gt;&lt;Tag&gt;0&lt;/Tag&gt;&lt;Author&gt;张樱夕&lt;/Author&gt;&lt;Year&gt;2012&lt;/Year&gt;&lt;Details&gt;&lt;_author_adr&gt;西安铁路职业技术学院;&lt;/_author_adr&gt;&lt;_created&gt;63714251&lt;/_created&gt;&lt;_db_provider&gt;CNKI&lt;/_db_provider&gt;&lt;_isbn&gt;1002-2139&lt;/_isbn&gt;&lt;_issue&gt;12&lt;/_issue&gt;&lt;_journal&gt;青年文学家&lt;/_journal&gt;&lt;_keywords&gt;电影欣赏;英语学习;异域文化;兴趣&lt;/_keywords&gt;&lt;_modified&gt;63714251&lt;/_modified&gt;&lt;_pages&gt;147&lt;/_pages&gt;&lt;_translated_author&gt;Zhang, Yingxi&lt;/_translated_author&gt;&lt;/Details&gt;&lt;Extra&gt;&lt;DBUID&gt;{F96A950B-833F-4880-A151-76DA2D6A2879}&lt;/DBUID&gt;&lt;/Extra&gt;&lt;/Item&gt;&lt;/References&gt;&lt;/Group&gt;&lt;/Citation&gt;_x000a_"/>
    <w:docVar w:name="ne_docsoft" w:val="MSWord"/>
    <w:docVar w:name="ne_docversion" w:val="NoteExpress 2.0"/>
    <w:docVar w:name="ne_stylename" w:val="Numbered(multilingual)"/>
  </w:docVars>
  <w:rsids>
    <w:rsidRoot w:val="001C2EDC"/>
    <w:rsid w:val="00022DE0"/>
    <w:rsid w:val="000B5071"/>
    <w:rsid w:val="000E3E3A"/>
    <w:rsid w:val="001B32D9"/>
    <w:rsid w:val="001C2EDC"/>
    <w:rsid w:val="0027104B"/>
    <w:rsid w:val="003B74FB"/>
    <w:rsid w:val="003C1DD1"/>
    <w:rsid w:val="00420FD9"/>
    <w:rsid w:val="0045370F"/>
    <w:rsid w:val="005202D6"/>
    <w:rsid w:val="005C206A"/>
    <w:rsid w:val="00682F12"/>
    <w:rsid w:val="006E1D63"/>
    <w:rsid w:val="00713FD6"/>
    <w:rsid w:val="0072736B"/>
    <w:rsid w:val="007635F8"/>
    <w:rsid w:val="008E782E"/>
    <w:rsid w:val="009A5D58"/>
    <w:rsid w:val="009C4752"/>
    <w:rsid w:val="009C6830"/>
    <w:rsid w:val="009D67FB"/>
    <w:rsid w:val="00A36CBD"/>
    <w:rsid w:val="00A61A6E"/>
    <w:rsid w:val="00A66576"/>
    <w:rsid w:val="00B70A35"/>
    <w:rsid w:val="00BF669B"/>
    <w:rsid w:val="00CA3185"/>
    <w:rsid w:val="00E53D39"/>
    <w:rsid w:val="00F47490"/>
    <w:rsid w:val="12F63864"/>
    <w:rsid w:val="42B71260"/>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C6F1E36"/>
  <w15:docId w15:val="{C2A367D4-C232-4FE8-B77A-E826B268A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Arial"/>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480" w:lineRule="auto"/>
      <w:jc w:val="both"/>
    </w:pPr>
    <w:rPr>
      <w:kern w:val="2"/>
      <w:sz w:val="21"/>
      <w:szCs w:val="2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spacing w:line="240" w:lineRule="auto"/>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paragraph" w:styleId="TOC1">
    <w:name w:val="toc 1"/>
    <w:basedOn w:val="a"/>
    <w:next w:val="a"/>
    <w:uiPriority w:val="39"/>
    <w:semiHidden/>
    <w:unhideWhenUsed/>
    <w:rPr>
      <w:rFonts w:eastAsia="黑体"/>
      <w:sz w:val="30"/>
    </w:rPr>
  </w:style>
  <w:style w:type="paragraph" w:styleId="TOC2">
    <w:name w:val="toc 2"/>
    <w:basedOn w:val="a"/>
    <w:next w:val="a"/>
    <w:uiPriority w:val="39"/>
    <w:unhideWhenUsed/>
    <w:pPr>
      <w:ind w:leftChars="200" w:left="420"/>
    </w:pPr>
    <w:rPr>
      <w:rFonts w:eastAsia="黑体"/>
      <w:sz w:val="30"/>
    </w:rPr>
  </w:style>
  <w:style w:type="paragraph" w:styleId="a7">
    <w:name w:val="List Paragraph"/>
    <w:basedOn w:val="a"/>
    <w:uiPriority w:val="34"/>
    <w:qFormat/>
    <w:pPr>
      <w:ind w:firstLineChars="200" w:firstLine="420"/>
    </w:pPr>
  </w:style>
  <w:style w:type="character" w:customStyle="1" w:styleId="20">
    <w:name w:val="标题 2 字符"/>
    <w:basedOn w:val="a0"/>
    <w:link w:val="2"/>
    <w:uiPriority w:val="9"/>
    <w:rPr>
      <w:rFonts w:asciiTheme="majorHAnsi" w:eastAsiaTheme="majorEastAsia" w:hAnsiTheme="majorHAnsi" w:cstheme="majorBidi"/>
      <w:b/>
      <w:bCs/>
      <w:kern w:val="2"/>
      <w:sz w:val="32"/>
      <w:szCs w:val="32"/>
    </w:rPr>
  </w:style>
  <w:style w:type="character" w:customStyle="1" w:styleId="a6">
    <w:name w:val="页眉 字符"/>
    <w:basedOn w:val="a0"/>
    <w:link w:val="a5"/>
    <w:uiPriority w:val="99"/>
    <w:rPr>
      <w:kern w:val="2"/>
      <w:sz w:val="18"/>
      <w:szCs w:val="18"/>
    </w:rPr>
  </w:style>
  <w:style w:type="character" w:customStyle="1" w:styleId="a4">
    <w:name w:val="页脚 字符"/>
    <w:basedOn w:val="a0"/>
    <w:link w:val="a3"/>
    <w:uiPriority w:val="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E27B82-B27A-4B5D-99BF-0CF831551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252</Words>
  <Characters>1437</Characters>
  <Application>Microsoft Office Word</Application>
  <DocSecurity>0</DocSecurity>
  <Lines>11</Lines>
  <Paragraphs>3</Paragraphs>
  <ScaleCrop>false</ScaleCrop>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 CC 9e</dc:creator>
  <dc:description>NE.Ref</dc:description>
  <cp:lastModifiedBy>倪 天泽</cp:lastModifiedBy>
  <cp:revision>2</cp:revision>
  <dcterms:created xsi:type="dcterms:W3CDTF">2021-05-28T14:25:00Z</dcterms:created>
  <dcterms:modified xsi:type="dcterms:W3CDTF">2021-05-28T14:25:00Z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43E3F351563A4173BE2342C85DC9DBC7</vt:lpwstr>
  </property>
</Properties>
</file>