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sz w:val="44"/>
          <w:szCs w:val="44"/>
          <w:lang w:val="en-US" w:eastAsia="zh-CN"/>
        </w:rPr>
      </w:pPr>
      <w:r>
        <w:rPr>
          <w:rFonts w:hint="eastAsia" w:eastAsia="宋体"/>
          <w:sz w:val="44"/>
          <w:szCs w:val="44"/>
          <w:lang w:val="en-US" w:eastAsia="zh-CN"/>
        </w:rPr>
        <w:t>过程材料：</w:t>
      </w:r>
    </w:p>
    <w:p>
      <w:r>
        <w:t>表格1: 计算机网络概述</w:t>
      </w:r>
    </w:p>
    <w:tbl>
      <w:tblPr>
        <w:tblStyle w:val="3"/>
        <w:tblW w:w="9672" w:type="dxa"/>
        <w:jc w:val="center"/>
        <w:tblBorders>
          <w:top w:val="single" w:color="000000" w:sz="2" w:space="0"/>
          <w:left w:val="none" w:color="000000" w:sz="0" w:space="0"/>
          <w:bottom w:val="single" w:color="000000" w:sz="2" w:space="0"/>
          <w:right w:val="non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2"/>
        <w:gridCol w:w="5270"/>
      </w:tblGrid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2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概念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描述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2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计算机网络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由多台计算机通过通信设备和通信线路相互连接而成的网络系统。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2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网络拓扑结构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包括总线型、星型、环形、网状、树型等多种拓扑结构，用于描述网络中计算机的物理连接方式。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2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网络协议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规定在网络中计算机之间进行通信时遵循的规则和约定，包括数据传输方式、数据封装格式、错误检测和纠正等内容。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2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IP地址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用于标识网络中计算机的唯一地址，包括IPv4和IPv6两种版本。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2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子网掩码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用于划分网络地址和主机地址的边界，帮助实现网络中的分段和路由功能。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2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MAC地址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用于标识网络中网卡的唯一地址，由12个十六进制数表示。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2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路由器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用于在不同网络之间进行数据的转发和路由选择，实现网络之间的互联和通信。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2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交换机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用于在局域网中进行数据的交换和转发，根据MAC地址将数据包发送到目标设备。</w:t>
            </w:r>
          </w:p>
        </w:tc>
      </w:tr>
    </w:tbl>
    <w:p/>
    <w:p>
      <w:r>
        <w:t>表格2: 计算机网络协议</w:t>
      </w:r>
    </w:p>
    <w:tbl>
      <w:tblPr>
        <w:tblStyle w:val="3"/>
        <w:tblW w:w="9649" w:type="dxa"/>
        <w:jc w:val="center"/>
        <w:tblBorders>
          <w:top w:val="single" w:color="000000" w:sz="2" w:space="0"/>
          <w:left w:val="none" w:color="000000" w:sz="0" w:space="0"/>
          <w:bottom w:val="single" w:color="000000" w:sz="2" w:space="0"/>
          <w:right w:val="non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9"/>
        <w:gridCol w:w="5270"/>
      </w:tblGrid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7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协议名称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描述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7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TCP/IP协议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是互联网使用的核心协议，包括传输控制协议（TCP）和互联网协议（IP），用于实现数据的可靠传输和路由选择。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7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HTTP协议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用于在客户端和服务器之间传输超文本的协议，是万维网的基础协议。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7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FTP协议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用于在客户端和服务器之间进行文件传输的协议，支持上传、下载和文件管理等功能。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7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SMTP协议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用于在邮件服务器之间传输电子邮件的协议，负责邮件的发送和接收。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7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DNS协议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用于将域名转换为IP地址的协议，实现域名解析和网址访问。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7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DHCP协议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用于自动分配IP地址和其他网络配置信息的协议，简化了网络中主机的配置过程。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7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ARP协议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用于将IP地址转换为MAC地址的协议，实现网络中数据包的转发和交换。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7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ICMP协议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用于在IP网络中进行错误报告和网络状况监测的协议，包括ping和traceroute等功能。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7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SSL/TLS协议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用于在客户端和服务器之间进行安全通信的协议，保护数据的机密性和完整性。</w:t>
            </w:r>
          </w:p>
        </w:tc>
      </w:tr>
    </w:tbl>
    <w:p/>
    <w:p>
      <w:r>
        <w:t>表格3: 计算机网络安全基础</w:t>
      </w:r>
    </w:p>
    <w:tbl>
      <w:tblPr>
        <w:tblStyle w:val="3"/>
        <w:tblW w:w="9679" w:type="dxa"/>
        <w:jc w:val="center"/>
        <w:tblBorders>
          <w:top w:val="single" w:color="000000" w:sz="2" w:space="0"/>
          <w:left w:val="none" w:color="000000" w:sz="0" w:space="0"/>
          <w:bottom w:val="single" w:color="000000" w:sz="2" w:space="0"/>
          <w:right w:val="non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9"/>
        <w:gridCol w:w="5270"/>
      </w:tblGrid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概念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描述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计算机网络安全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保护计算机网络中的数据和系统免受未经授权的访问、使用、披露、破坏、修改或干扰的威胁。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防火墙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位于网络边界的安全设备，用于监控和控制网络流量，阻止未经授权的访问和攻击。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入侵检测系统（IDS）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用于监测和识别网络中的异常行为和攻击事件，及时发出警报并采取相应措施。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虚拟专用网络（VPN）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通过加密和隧道技术，在公共网络上建立安全的私密连接，实现远程访问和通信。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身份认证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用于验证用户的身份和权限，确保只有授权用户才能访问和使用网络资源。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访问控制列表（ACL）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基于规则和策略，限制和控制网络中用户和设备的访问权限，防止未经授权的访问。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加密技术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通过将数据转换为密文，防止未经授权的访问和数据泄露，确保数据的机密性和完整性。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安全策略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制定和实施保护计算机网络的规则和措施，包括物理安全、网络安全和数据安全等方面。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安全意识教育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通过培训和教育，提高用户和管理人员对网络安全的认识和意识，减少安全事故的发生。</w:t>
            </w:r>
          </w:p>
        </w:tc>
      </w:tr>
    </w:tbl>
    <w:p/>
    <w:p>
      <w:pPr>
        <w:jc w:val="both"/>
      </w:pPr>
      <w:r>
        <w:t>表格4: 大数据技术概述</w:t>
      </w:r>
    </w:p>
    <w:tbl>
      <w:tblPr>
        <w:tblStyle w:val="3"/>
        <w:tblW w:w="9693" w:type="dxa"/>
        <w:jc w:val="center"/>
        <w:tblBorders>
          <w:top w:val="single" w:color="000000" w:sz="2" w:space="0"/>
          <w:left w:val="none" w:color="000000" w:sz="0" w:space="0"/>
          <w:bottom w:val="single" w:color="000000" w:sz="2" w:space="0"/>
          <w:right w:val="non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3"/>
        <w:gridCol w:w="5270"/>
      </w:tblGrid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3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概念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描述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3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大数据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指数据量巨大、类型多样、处理速度快的数据集合，具有高维度、高密度和高速度的特点。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3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数据挖掘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通过自动或半自动的方式，从大数据中提取有价值的信息和知识，用于决策和业务优化。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3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数据存储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包括分布式文件系统、数据库和数据仓库等技术，用于存储和管理大数据。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3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数据处理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包括批量处理、实时处理和流式处理等方式，用于对大数据进行分析和计算。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3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数据可视化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将大数据通过可视化图表、图形和仪表盘等方式展示，帮助用户理解和分析数据。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3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数据安全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保护大数据的机密性、完整性和可用性，防止数据泄露、篡改和未经授权的访问。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3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数据隐私保护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保护个人隐私和敏感信息，合法、安全地使用大数据，遵守相关的隐私法律和规定。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3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数据分析工具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包括数据挖掘工具、机器学习工具和统计分析工具等，用于对大数据进行分析和建模。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3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数据治理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制定和实施数据管理策略和规范，确保大数据的质量、一致性和可信度。</w:t>
            </w:r>
          </w:p>
        </w:tc>
      </w:tr>
    </w:tbl>
    <w:p>
      <w:pPr>
        <w:jc w:val="both"/>
      </w:pPr>
    </w:p>
    <w:p>
      <w:pPr>
        <w:jc w:val="both"/>
      </w:pPr>
      <w:r>
        <w:t>表格5: 大数据在计算机网络中的应用</w:t>
      </w:r>
    </w:p>
    <w:tbl>
      <w:tblPr>
        <w:tblStyle w:val="3"/>
        <w:tblW w:w="9744" w:type="dxa"/>
        <w:jc w:val="center"/>
        <w:tblBorders>
          <w:top w:val="single" w:color="000000" w:sz="2" w:space="0"/>
          <w:left w:val="none" w:color="000000" w:sz="0" w:space="0"/>
          <w:bottom w:val="single" w:color="000000" w:sz="2" w:space="0"/>
          <w:right w:val="non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5"/>
        <w:gridCol w:w="5289"/>
      </w:tblGrid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55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应用领域</w:t>
            </w:r>
          </w:p>
        </w:tc>
        <w:tc>
          <w:tcPr>
            <w:tcW w:w="528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描述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55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网络流量分析</w:t>
            </w:r>
          </w:p>
        </w:tc>
        <w:tc>
          <w:tcPr>
            <w:tcW w:w="5289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通过对网络流量数据进行分析和挖掘，识别网络中的异常行为和安全威胁。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55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网络性能优化</w:t>
            </w:r>
          </w:p>
        </w:tc>
        <w:tc>
          <w:tcPr>
            <w:tcW w:w="5289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通过对网络数据进行分析和建模，优化网络拓扑结构和资源分配，提升网络性能和用户体验。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55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网络安全监测</w:t>
            </w:r>
          </w:p>
        </w:tc>
        <w:tc>
          <w:tcPr>
            <w:tcW w:w="5289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通过实时监测和分析网络数据，发现和预防网络攻击和安全漏洞。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55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网络异常检测</w:t>
            </w:r>
          </w:p>
        </w:tc>
        <w:tc>
          <w:tcPr>
            <w:tcW w:w="5289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通过对网络数据进行异常检测和故障诊断，及时发现和处理网络中的异常情况。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55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网络用户行为分析</w:t>
            </w:r>
          </w:p>
        </w:tc>
        <w:tc>
          <w:tcPr>
            <w:tcW w:w="5289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通过分析用户的网络行为和偏好，提供个性化的网络服务和推荐系统。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55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网络舆情分析</w:t>
            </w:r>
          </w:p>
        </w:tc>
        <w:tc>
          <w:tcPr>
            <w:tcW w:w="5289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通过对社交媒体和网络数据的分析，了解用户的观点和情感，评估舆情的发展和影响。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55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网络数据安全</w:t>
            </w:r>
          </w:p>
        </w:tc>
        <w:tc>
          <w:tcPr>
            <w:tcW w:w="5289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通过对网络数据进行加密和隐私保护，防止数据泄露、篡改和未经授权的访问。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55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网络数据共享</w:t>
            </w:r>
          </w:p>
        </w:tc>
        <w:tc>
          <w:tcPr>
            <w:tcW w:w="5289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通过共享和开放网络数据，促进创新和合作，推动社会和经济发展。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55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网络决策支持</w:t>
            </w:r>
          </w:p>
        </w:tc>
        <w:tc>
          <w:tcPr>
            <w:tcW w:w="5289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通过对网络数据进行分析和决策建模，为网络管理和决策提供科学依据和决策支持。</w:t>
            </w:r>
          </w:p>
        </w:tc>
      </w:tr>
    </w:tbl>
    <w:p>
      <w:pPr>
        <w:jc w:val="both"/>
      </w:pPr>
    </w:p>
    <w:p>
      <w:pPr>
        <w:jc w:val="both"/>
      </w:pPr>
      <w:r>
        <w:t>表格6: 大数据安全与隐私保护</w:t>
      </w:r>
    </w:p>
    <w:tbl>
      <w:tblPr>
        <w:tblStyle w:val="3"/>
        <w:tblW w:w="9754" w:type="dxa"/>
        <w:jc w:val="center"/>
        <w:tblBorders>
          <w:top w:val="single" w:color="000000" w:sz="2" w:space="0"/>
          <w:left w:val="none" w:color="000000" w:sz="0" w:space="0"/>
          <w:bottom w:val="single" w:color="000000" w:sz="2" w:space="0"/>
          <w:right w:val="non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60"/>
        <w:gridCol w:w="5294"/>
      </w:tblGrid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60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问题/挑战</w:t>
            </w:r>
          </w:p>
        </w:tc>
        <w:tc>
          <w:tcPr>
            <w:tcW w:w="5294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解决方案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60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数据泄露</w:t>
            </w:r>
          </w:p>
        </w:tc>
        <w:tc>
          <w:tcPr>
            <w:tcW w:w="5294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采用数据加密和访问控制等技术，限制和防止数据的未经授权访问和泄露。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60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数据篡改</w:t>
            </w:r>
          </w:p>
        </w:tc>
        <w:tc>
          <w:tcPr>
            <w:tcW w:w="5294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采用数字签名和数据完整性校验等技术，确保数据在传输和存储过程中的完整性。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60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隐私泄露</w:t>
            </w:r>
          </w:p>
        </w:tc>
        <w:tc>
          <w:tcPr>
            <w:tcW w:w="5294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采用数据脱敏和隐私保护算法等技术，保护个人隐私和敏感信息的安全。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60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数据共享</w:t>
            </w:r>
          </w:p>
        </w:tc>
        <w:tc>
          <w:tcPr>
            <w:tcW w:w="5294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制定数据共享政策和协议，明确数据共享的目的和范围，保护数据的机密性和合法性。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60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数据存储</w:t>
            </w:r>
          </w:p>
        </w:tc>
        <w:tc>
          <w:tcPr>
            <w:tcW w:w="5294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采用数据备份和灾难恢复等技术，防止数据在存储过程中的丢失和损坏。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60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数据治理</w:t>
            </w:r>
          </w:p>
        </w:tc>
        <w:tc>
          <w:tcPr>
            <w:tcW w:w="5294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建立数据管理策略和规范，确保数据的质量、一致性和可信度。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60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隐私法律和规定</w:t>
            </w:r>
          </w:p>
        </w:tc>
        <w:tc>
          <w:tcPr>
            <w:tcW w:w="5294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遵守相关的隐私法律和规定，保护用户隐私和敏感信息的合法使用。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60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数据安全意识</w:t>
            </w:r>
          </w:p>
        </w:tc>
        <w:tc>
          <w:tcPr>
            <w:tcW w:w="5294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加强员工和用户的安全意识教育，提高对大数据安全和隐私保护的认识和意识。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60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技术创新</w:t>
            </w:r>
          </w:p>
        </w:tc>
        <w:tc>
          <w:tcPr>
            <w:tcW w:w="5294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研发和应用新的安全和隐私保护技术，提高大数据安全和隐私保护的水平。</w:t>
            </w:r>
          </w:p>
        </w:tc>
      </w:tr>
    </w:tbl>
    <w:p>
      <w:pPr>
        <w:jc w:val="both"/>
      </w:pPr>
    </w:p>
    <w:p>
      <w:pPr>
        <w:jc w:val="both"/>
      </w:pPr>
      <w:r>
        <w:t>表格7: 常见安全威胁类型</w:t>
      </w:r>
    </w:p>
    <w:tbl>
      <w:tblPr>
        <w:tblStyle w:val="3"/>
        <w:tblW w:w="9813" w:type="dxa"/>
        <w:jc w:val="center"/>
        <w:tblBorders>
          <w:top w:val="single" w:color="000000" w:sz="2" w:space="0"/>
          <w:left w:val="none" w:color="000000" w:sz="0" w:space="0"/>
          <w:bottom w:val="single" w:color="000000" w:sz="2" w:space="0"/>
          <w:right w:val="non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3"/>
        <w:gridCol w:w="5340"/>
      </w:tblGrid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3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威胁类型</w:t>
            </w:r>
          </w:p>
        </w:tc>
        <w:tc>
          <w:tcPr>
            <w:tcW w:w="5340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描述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3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网络攻击</w:t>
            </w:r>
          </w:p>
        </w:tc>
        <w:tc>
          <w:tcPr>
            <w:tcW w:w="534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包括黑客攻击、拒绝服务攻击、漏洞利用、僵尸网络等方式，对网络进行非法入侵和破坏。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3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恶意软件</w:t>
            </w:r>
          </w:p>
        </w:tc>
        <w:tc>
          <w:tcPr>
            <w:tcW w:w="534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包括病毒、木马、蠕虫、间谍软件等恶意软件，对计算机系统和数据进行破坏和窃取。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3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数据泄露</w:t>
            </w:r>
          </w:p>
        </w:tc>
        <w:tc>
          <w:tcPr>
            <w:tcW w:w="534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指未经授权的披露和泄露敏感信息和机密数据，包括个人信息、商业机密等。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3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社会工程</w:t>
            </w:r>
          </w:p>
        </w:tc>
        <w:tc>
          <w:tcPr>
            <w:tcW w:w="534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通过欺骗和诱导等手段，获取用户的个人信息和密码，进行网络诈骗和欺诈活动。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3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身份盗窃</w:t>
            </w:r>
          </w:p>
        </w:tc>
        <w:tc>
          <w:tcPr>
            <w:tcW w:w="534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盗取他人的身份信息和账号密码，冒充他人进行非法活动和利用他人的财产。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3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网络钓鱼</w:t>
            </w:r>
          </w:p>
        </w:tc>
        <w:tc>
          <w:tcPr>
            <w:tcW w:w="534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通过伪装成合法机构或个人，在网络上诱骗用户提供个人信息和账户密码。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3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无线网络攻击</w:t>
            </w:r>
          </w:p>
        </w:tc>
        <w:tc>
          <w:tcPr>
            <w:tcW w:w="534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利用无线网络的安全漏洞和弱点，对无线网络进行攻击和入侵。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3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物联网安全威胁</w:t>
            </w:r>
          </w:p>
        </w:tc>
        <w:tc>
          <w:tcPr>
            <w:tcW w:w="534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指物联网设备和系统面临的安全威胁，包括设备漏洞、通信安全等问题。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3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云计算安全威胁</w:t>
            </w:r>
          </w:p>
        </w:tc>
        <w:tc>
          <w:tcPr>
            <w:tcW w:w="534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指云计算环境中的安全威胁和风险，包括数据隐私、云服务提供商的安全等问题。</w:t>
            </w:r>
          </w:p>
        </w:tc>
      </w:tr>
    </w:tbl>
    <w:p>
      <w:pPr>
        <w:jc w:val="both"/>
      </w:pPr>
    </w:p>
    <w:p>
      <w:pPr>
        <w:jc w:val="both"/>
      </w:pPr>
      <w:r>
        <w:t>表格8: 大数据对计算机网络安全威胁的影响</w:t>
      </w:r>
    </w:p>
    <w:tbl>
      <w:tblPr>
        <w:tblStyle w:val="3"/>
        <w:tblW w:w="9709" w:type="dxa"/>
        <w:jc w:val="center"/>
        <w:tblBorders>
          <w:top w:val="single" w:color="000000" w:sz="2" w:space="0"/>
          <w:left w:val="none" w:color="000000" w:sz="0" w:space="0"/>
          <w:bottom w:val="single" w:color="000000" w:sz="2" w:space="0"/>
          <w:right w:val="non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9"/>
        <w:gridCol w:w="5270"/>
      </w:tblGrid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3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影响因素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描述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3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数据规模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大数据带来了海量数据的处理和存储需求，增加了网络的负载和压力。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3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数据传输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大数据的传输需要更高的带宽和更快的传输速度，对网络的传输能力提出了更高要求。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3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数据隐私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大数据中包含大量的个人隐私和敏感信息，泄露和篡改将对用户造成严重影响。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3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数据安全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大数据面临更多的安全威胁和风险，包括网络攻击、数据泄露、恶意软件等。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3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数据分析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大数据的分析需要更强的计算能力和算法支持，对计算资源和算法的要求更高。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3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数据共享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大数据的共享和开放将增加数据的传播和使用范围，也带来了数据安全和隐私保护的挑战。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3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网络管理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大数据的应用和分析需要更复杂和精细的网络管理和监控，提高了网络管理的难度。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3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网络安全策略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大数据的应用和分析需要制定更全面和有效的网络安全策略和措施，确保网络的安全和可靠性。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3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用户行为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大数据的分析和挖掘将揭示用户的行为和偏好，对用户的隐私和权益提出了更高要求。</w:t>
            </w:r>
          </w:p>
        </w:tc>
      </w:tr>
    </w:tbl>
    <w:p>
      <w:pPr>
        <w:jc w:val="both"/>
      </w:pPr>
    </w:p>
    <w:p>
      <w:pPr>
        <w:jc w:val="both"/>
      </w:pPr>
      <w:r>
        <w:t>表格9: 安全威胁分析与评估方法</w:t>
      </w:r>
    </w:p>
    <w:tbl>
      <w:tblPr>
        <w:tblStyle w:val="3"/>
        <w:tblW w:w="9742" w:type="dxa"/>
        <w:jc w:val="center"/>
        <w:tblBorders>
          <w:top w:val="single" w:color="000000" w:sz="2" w:space="0"/>
          <w:left w:val="none" w:color="000000" w:sz="0" w:space="0"/>
          <w:bottom w:val="single" w:color="000000" w:sz="2" w:space="0"/>
          <w:right w:val="non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2"/>
        <w:gridCol w:w="5270"/>
      </w:tblGrid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2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方法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描述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2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威胁建模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基于威胁情报和攻击模式，对网络中的安全威胁进行建模和分析，为安全策略提供科学依据。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2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风险评估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通过对网络中的漏洞和威胁进行评估和分析，确定网络安全风险和潜在威胁。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2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漏洞扫描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通过对网络设备和系统进行扫描和检测，发现和修复网络中的漏洞和弱点。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2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入侵检测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通过监测和分析网络中的数据和流量，发现和识别网络中的入侵和攻击行为。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2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安全事件响应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建立和实施安全事件响应机制和流程，及时处理和应对网络中的安全事件和事故。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2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安全审计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对网络中的安全措施和策略进行审计和评估，发现和弥补安全漏洞和风险。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2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安全培训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加强员工和用户的安全意识教育，提高对网络安全的认识和防范能力。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2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漏洞利用测试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通过模拟攻击和渗透测试等手段，发现和利用网络中的漏洞和弱点。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2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安全策略制定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制定和实施网络安全策略和措施，保护网络和系统免受安全威胁和攻击。</w:t>
            </w:r>
          </w:p>
        </w:tc>
      </w:tr>
    </w:tbl>
    <w:p>
      <w:pPr>
        <w:jc w:val="both"/>
      </w:pPr>
    </w:p>
    <w:p>
      <w:pPr>
        <w:jc w:val="both"/>
      </w:pPr>
      <w:r>
        <w:t>表格10: 大数据在计算机网络信息安全防护中的应用</w:t>
      </w:r>
    </w:p>
    <w:tbl>
      <w:tblPr>
        <w:tblStyle w:val="3"/>
        <w:tblW w:w="9827" w:type="dxa"/>
        <w:jc w:val="center"/>
        <w:tblBorders>
          <w:top w:val="single" w:color="000000" w:sz="2" w:space="0"/>
          <w:left w:val="none" w:color="000000" w:sz="0" w:space="0"/>
          <w:bottom w:val="single" w:color="000000" w:sz="2" w:space="0"/>
          <w:right w:val="non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7"/>
        <w:gridCol w:w="5270"/>
      </w:tblGrid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57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应用场景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描述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57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入侵检测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通过对网络流量数据进行分析和挖掘，发现和识别网络中的入侵和攻击行为。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57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异常检测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通过对网络数据进行异常检测和故障诊断，及时发现和处理网络中的异常情况。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57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漏洞扫描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通过对网络设备和系统进行扫描和检测，发现和修复网络中的漏洞和弱点。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57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威胁情报分析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通过分析和挖掘威胁情报数据，建立和更新网络安全威胁库，提供安全决策支持。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57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安全日志分析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通过分析和挖掘安全日志数据，发现和识别网络中的安全事件和异常行为。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57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用户行为分析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通过分析用户的网络行为和偏好，识别和防止用户的异常行为和违规操作。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57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数据加密和隐私保护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通过加密和隐私保护技术，保护大数据的机密性和个人隐私。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57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访问控制和权限管理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通过访问控制和权限管理策略，限制和控制用户对网络资源的访问权限。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57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安全培训和意识教育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加强员工和用户的安全意识教育，提高对网络安全的认识和防范能力。</w:t>
            </w:r>
          </w:p>
        </w:tc>
      </w:tr>
    </w:tbl>
    <w:p>
      <w:pPr>
        <w:jc w:val="both"/>
      </w:pPr>
    </w:p>
    <w:p>
      <w:pPr>
        <w:jc w:val="both"/>
      </w:pPr>
      <w:r>
        <w:t>表格11: 基于大数据的入侵检测与防御</w:t>
      </w:r>
    </w:p>
    <w:tbl>
      <w:tblPr>
        <w:tblStyle w:val="3"/>
        <w:tblW w:w="9919" w:type="dxa"/>
        <w:jc w:val="center"/>
        <w:tblBorders>
          <w:top w:val="single" w:color="000000" w:sz="2" w:space="0"/>
          <w:left w:val="none" w:color="000000" w:sz="0" w:space="0"/>
          <w:bottom w:val="single" w:color="000000" w:sz="2" w:space="0"/>
          <w:right w:val="non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9"/>
        <w:gridCol w:w="5270"/>
      </w:tblGrid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方法/技术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描述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行为分析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通过分析和建模网络中的正常行为和异常行为，识别和防止网络中的入侵和攻击。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机器学习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通过训练和建模网络中的数据，识别和预测网络中的入侵和攻击行为。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数据挖掘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通过挖掘和分析网络中的数据，发现和识别网络中的入侵和威胁行为。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日志分析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通过分析和挖掘网络日志数据，发现和识别网络中的入侵和异常行为。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威胁情报分析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通过分析和挖掘威胁情报数据，建立和更新网络安全威胁库，提供安全决策支持。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虚拟化技术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通过虚拟化和隔离技术，提高网络中的安全性和隔离性，防止入侵和攻击的扩散。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网络流量分析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通过对网络流量数据进行分析和挖掘，发现和识别网络中的入侵和攻击行为。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漏洞管理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通过漏洞扫描和修复等技术，发现和修补网络中的漏洞和弱点。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9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安全策略和控制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制定和实施网络安全策略和控制措施，限制和防止网络中的入侵和攻击行为。</w:t>
            </w:r>
          </w:p>
        </w:tc>
      </w:tr>
    </w:tbl>
    <w:p>
      <w:pPr>
        <w:jc w:val="both"/>
      </w:pPr>
    </w:p>
    <w:p>
      <w:pPr>
        <w:jc w:val="both"/>
      </w:pPr>
      <w:r>
        <w:t>表格12: 基于大数据的网络安全监测与响应</w:t>
      </w:r>
    </w:p>
    <w:tbl>
      <w:tblPr>
        <w:tblStyle w:val="3"/>
        <w:tblW w:w="9952" w:type="dxa"/>
        <w:jc w:val="center"/>
        <w:tblBorders>
          <w:top w:val="single" w:color="000000" w:sz="2" w:space="0"/>
          <w:left w:val="none" w:color="000000" w:sz="0" w:space="0"/>
          <w:bottom w:val="single" w:color="000000" w:sz="2" w:space="0"/>
          <w:right w:val="non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2"/>
        <w:gridCol w:w="5270"/>
      </w:tblGrid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2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方法/技术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描述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2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实时监测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通过实时监测和分析网络数据和流量，发现和识别网络中的安全事件和异常行为。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2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事件响应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建立和实施安全事件响应机制和流程，及时处理和应对网络中的安全事件和事故。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2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威胁情报分析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通过分析和挖掘威胁情报数据，建立和更新网络安全威胁库，提供安全决策支持。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2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日志分析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通过分析和挖掘网络日志数据，发现和识别网络中的安全事件和异常行为。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2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安全事件管理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建立和实施安全事件管理系统和平台，管理和追踪网络中的安全事件和事故。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2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安全漏洞管理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通过漏洞扫描和修复等技术，发现和修补网络中的漏洞和弱点。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2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网络流量分析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通过对网络流量数据进行分析和挖掘，发现和识别网络中的安全事件和异常行为。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2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安全报告和警报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生成和提供安全报告和警报，通知和提醒网络管理员和用户网络中的安全事件。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2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网络安全监控</w:t>
            </w:r>
          </w:p>
        </w:tc>
        <w:tc>
          <w:tcPr>
            <w:tcW w:w="5270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实时监控和管理网络中的安全设备和系统，提高网络安全的响应和管理能力。</w:t>
            </w:r>
          </w:p>
        </w:tc>
      </w:tr>
    </w:tbl>
    <w:p>
      <w:pPr>
        <w:jc w:val="both"/>
      </w:pPr>
    </w:p>
    <w:p>
      <w:pPr>
        <w:jc w:val="both"/>
      </w:pPr>
      <w:r>
        <w:t>表格13: 基于大数据的用户行为分析与安全策略</w:t>
      </w:r>
      <w:bookmarkStart w:id="0" w:name="_GoBack"/>
      <w:bookmarkEnd w:id="0"/>
    </w:p>
    <w:tbl>
      <w:tblPr>
        <w:tblStyle w:val="3"/>
        <w:tblW w:w="9993" w:type="dxa"/>
        <w:jc w:val="center"/>
        <w:tblBorders>
          <w:top w:val="single" w:color="000000" w:sz="2" w:space="0"/>
          <w:left w:val="none" w:color="000000" w:sz="0" w:space="0"/>
          <w:bottom w:val="single" w:color="000000" w:sz="2" w:space="0"/>
          <w:right w:val="non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7"/>
        <w:gridCol w:w="5296"/>
      </w:tblGrid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97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方法/技术</w:t>
            </w:r>
          </w:p>
        </w:tc>
        <w:tc>
          <w:tcPr>
            <w:tcW w:w="5296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描述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97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行为分析</w:t>
            </w:r>
          </w:p>
        </w:tc>
        <w:tc>
          <w:tcPr>
            <w:tcW w:w="5296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通过分析和建模用户的网络行为和偏好，识别和防止用户的异常行为和违规操作。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97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机器学习</w:t>
            </w:r>
          </w:p>
        </w:tc>
        <w:tc>
          <w:tcPr>
            <w:tcW w:w="5296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通过训练和建模用户的数据，识别和预测用户的异常行为和风险行为。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97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数据挖掘</w:t>
            </w:r>
          </w:p>
        </w:tc>
        <w:tc>
          <w:tcPr>
            <w:tcW w:w="5296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通过挖掘和分析用户的数据，发现和识别用户的异常行为和违规操作。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97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个性化推荐</w:t>
            </w:r>
          </w:p>
        </w:tc>
        <w:tc>
          <w:tcPr>
            <w:tcW w:w="5296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通过分析用户的网络行为和偏好，为用户提供个性化的网络服务和推荐系统。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97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身份认证和访问控制</w:t>
            </w:r>
          </w:p>
        </w:tc>
        <w:tc>
          <w:tcPr>
            <w:tcW w:w="5296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通过身份认证和访问控制策略，限制和控制用户对网络资源的访问权限。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97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数据隐私保护</w:t>
            </w:r>
          </w:p>
        </w:tc>
        <w:tc>
          <w:tcPr>
            <w:tcW w:w="5296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通过数据加密和隐私保护技术，保护用户的个人隐私和敏感信息。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97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安全培训和意识教育</w:t>
            </w:r>
          </w:p>
        </w:tc>
        <w:tc>
          <w:tcPr>
            <w:tcW w:w="5296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加强员工和用户的安全意识教育，提高对网络安全的认识和防范能力。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97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安全策略和控制</w:t>
            </w:r>
          </w:p>
        </w:tc>
        <w:tc>
          <w:tcPr>
            <w:tcW w:w="5296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制定和实施网络安全策略和控制措施，限制和防止用户的异常行为和违规操作。</w:t>
            </w:r>
          </w:p>
        </w:tc>
      </w:tr>
      <w:tr>
        <w:tblPrEx>
          <w:tblBorders>
            <w:top w:val="single" w:color="000000" w:sz="2" w:space="0"/>
            <w:left w:val="none" w:color="000000" w:sz="0" w:space="0"/>
            <w:bottom w:val="single" w:color="000000" w:sz="2" w:space="0"/>
            <w:right w:val="non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97" w:type="dxa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ascii="宋体" w:hAnsi="宋体" w:eastAsia="宋体"/>
                <w:b w:val="0"/>
                <w:sz w:val="21"/>
              </w:rPr>
              <w:t>风险评估和管理</w:t>
            </w:r>
          </w:p>
        </w:tc>
        <w:tc>
          <w:tcPr>
            <w:tcW w:w="5296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宋体" w:hAnsi="宋体" w:eastAsia="宋体"/>
                <w:b w:val="0"/>
                <w:sz w:val="21"/>
              </w:rPr>
              <w:t>通过风险评估和管理技术，识别和评估用户的安全风险和潜在威胁。</w:t>
            </w:r>
          </w:p>
        </w:tc>
      </w:tr>
    </w:tbl>
    <w:p>
      <w:pPr>
        <w:bidi w:val="0"/>
        <w:jc w:val="center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wNGY3NTAyNTAyMDdjM2Q0ZWNlYjVhY2ZlMzY4MTAifQ=="/>
  </w:docVars>
  <w:rsids>
    <w:rsidRoot w:val="00000000"/>
    <w:rsid w:val="080307A9"/>
    <w:rsid w:val="2709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2024-09-30T02:14:00Z</dcterms:created>
  <dc:creator>Administrator</dc:creator>
  <cp:lastModifiedBy>guoyy</cp:lastModifiedBy>
  <dcterms:modified xsi:type="dcterms:W3CDTF">2024-10-12T12:25:52Z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7DAA185B054A4EBCAAFF67FCAF982AD9_13</vt:lpwstr>
  </property>
</Properties>
</file>